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5F" w:rsidRPr="009F1CF6" w:rsidRDefault="00025CCA" w:rsidP="0082795F">
      <w:pPr>
        <w:rPr>
          <w:b/>
          <w:sz w:val="28"/>
          <w:szCs w:val="28"/>
        </w:rPr>
      </w:pPr>
      <w:r w:rsidRPr="009F1CF6">
        <w:rPr>
          <w:b/>
          <w:sz w:val="28"/>
          <w:szCs w:val="28"/>
        </w:rPr>
        <w:t xml:space="preserve"> </w:t>
      </w:r>
      <w:r w:rsidR="00156B22" w:rsidRPr="009F1CF6">
        <w:rPr>
          <w:b/>
          <w:sz w:val="28"/>
          <w:szCs w:val="28"/>
        </w:rPr>
        <w:t>П</w:t>
      </w:r>
      <w:r w:rsidR="0082795F" w:rsidRPr="009F1CF6">
        <w:rPr>
          <w:b/>
          <w:sz w:val="28"/>
          <w:szCs w:val="28"/>
        </w:rPr>
        <w:t>ермякам нужно определиться с набором социальных услуг</w:t>
      </w:r>
      <w:r w:rsidR="00156B22" w:rsidRPr="009F1CF6">
        <w:rPr>
          <w:b/>
          <w:sz w:val="28"/>
          <w:szCs w:val="28"/>
        </w:rPr>
        <w:t xml:space="preserve"> до 1 октября</w:t>
      </w:r>
    </w:p>
    <w:p w:rsidR="0082795F" w:rsidRPr="000D307B" w:rsidRDefault="0082795F" w:rsidP="000D307B">
      <w:r w:rsidRPr="000D307B">
        <w:t xml:space="preserve">      Речь идет о федеральных льготниках. Выбирать услуги или их денежный эквивалент они могут ежегодно. Для этого нужно до 1 октября подать соответствующее заявление. Удобнее всего это сделать удаленно — направить через личный кабинет на сайте ПФР или на Едином портале государственных услуг. Тем льготникам, кто порядок не меняет, никаких заявлений подавать не нужно.</w:t>
      </w:r>
    </w:p>
    <w:p w:rsidR="0082795F" w:rsidRPr="00650F27" w:rsidRDefault="0082795F" w:rsidP="000D307B">
      <w:r w:rsidRPr="000D307B">
        <w:t xml:space="preserve">      Федеральными льготниками являются участники Великой Отечественной войны, «блокадники», ветераны боевых действий, инвалиды и дети-инвалиды, члены семей погибших (умерш</w:t>
      </w:r>
      <w:bookmarkStart w:id="0" w:name="_GoBack"/>
      <w:bookmarkEnd w:id="0"/>
      <w:r w:rsidRPr="000D307B">
        <w:t xml:space="preserve">их) участников Великой Отечественной войны и ветеранов боевых действий, граждане, пострадавшие в результате воздействия радиации. Таких пенсионеров в </w:t>
      </w:r>
      <w:proofErr w:type="spellStart"/>
      <w:r w:rsidRPr="000D307B">
        <w:t>Прикамье</w:t>
      </w:r>
      <w:proofErr w:type="spellEnd"/>
      <w:r w:rsidRPr="000D307B">
        <w:t xml:space="preserve">  220 тысяч человек. Все они имеют право на получение набора </w:t>
      </w:r>
      <w:proofErr w:type="spellStart"/>
      <w:r w:rsidRPr="000D307B">
        <w:t>соцуслуг</w:t>
      </w:r>
      <w:proofErr w:type="spellEnd"/>
      <w:r w:rsidRPr="000D307B">
        <w:t>.</w:t>
      </w:r>
      <w:r w:rsidR="00C1685A" w:rsidRPr="00C1685A">
        <w:rPr>
          <w:sz w:val="22"/>
          <w:szCs w:val="22"/>
        </w:rPr>
        <w:t xml:space="preserve"> </w:t>
      </w:r>
      <w:r w:rsidR="00C1685A" w:rsidRPr="00650F27">
        <w:t xml:space="preserve">Более 80 тысяч льготников региона сделали свой выбор на 2022 год в пользу предоставления набора </w:t>
      </w:r>
      <w:proofErr w:type="spellStart"/>
      <w:r w:rsidR="00C1685A" w:rsidRPr="00650F27">
        <w:t>соцуслуг</w:t>
      </w:r>
      <w:proofErr w:type="spellEnd"/>
      <w:r w:rsidR="00C1685A" w:rsidRPr="00650F27">
        <w:t xml:space="preserve"> в натуральном виде (полностью или его частями).</w:t>
      </w:r>
    </w:p>
    <w:p w:rsidR="0082795F" w:rsidRPr="000D307B" w:rsidRDefault="0082795F" w:rsidP="000D307B">
      <w:r w:rsidRPr="000D307B">
        <w:t xml:space="preserve">      В набор социальных услуг входят три льготы. Это право на бесплатное получение лекарств, санаторно-курортное лечение и бесплатный проезд на </w:t>
      </w:r>
      <w:proofErr w:type="gramStart"/>
      <w:r w:rsidRPr="000D307B">
        <w:t>пригородном ж</w:t>
      </w:r>
      <w:proofErr w:type="gramEnd"/>
      <w:r w:rsidRPr="000D307B">
        <w:t>/д транспорте и на междугородном транспорте к месту лечения и обратно. Рецепты на бесплатные лекарства выписывают в поликлиниках, а распределением путевок занимается фонд социального страхования. С 1 февраля 2022 года стоимость набора социальных услуг составляет 1313,44 руб. в месяц. Из них 1011,64 руб. направляется на лекарства, 156,50 руб. — на санаторно-курортное лечение, 145,30 руб. — на прое</w:t>
      </w:r>
      <w:proofErr w:type="gramStart"/>
      <w:r w:rsidRPr="000D307B">
        <w:t>зд в пр</w:t>
      </w:r>
      <w:proofErr w:type="gramEnd"/>
      <w:r w:rsidRPr="000D307B">
        <w:t>игородном железнодорожном и междугородном транспорте.</w:t>
      </w:r>
    </w:p>
    <w:p w:rsidR="0082795F" w:rsidRPr="000D307B" w:rsidRDefault="0082795F" w:rsidP="000D307B">
      <w:r w:rsidRPr="000D307B">
        <w:t xml:space="preserve">      Сумма льгот входит в состав ежемесячной денежной выплаты (ЕДВ), которую большинство льготников получают вместе с пенсией. Соответственно, если пенсионер выбрал льготу в натуральном виде, например, бесплатные лекарства, ее стоимость вычитается из ЕДВ, если же выбрал социальную услугу в денежном выражении — ее стоимость включается в сумму ЕДВ и выплачивается вместе с пенсией.</w:t>
      </w:r>
    </w:p>
    <w:p w:rsidR="0082795F" w:rsidRPr="000D307B" w:rsidRDefault="0082795F" w:rsidP="000D307B">
      <w:r w:rsidRPr="000D307B">
        <w:t xml:space="preserve">      Менять форму получения социальных услуг (в денежном выражении или в натуральном виде) льготники могут ежегодно. Для этого нужно до 1 октября подать соответствующее заявление. Это можно сделать через личный кабинет на сайте ПФР или на портале </w:t>
      </w:r>
      <w:proofErr w:type="spellStart"/>
      <w:r w:rsidRPr="000D307B">
        <w:t>Госуслуг</w:t>
      </w:r>
      <w:proofErr w:type="spellEnd"/>
      <w:r w:rsidRPr="000D307B">
        <w:t>, либо обратиться лично в клиентскую службу Отделения ПФР или МФЦ. Такое заявление будет учтено с 1 января следующего года.</w:t>
      </w:r>
      <w:r w:rsidR="00C1685A">
        <w:t xml:space="preserve"> </w:t>
      </w:r>
      <w:r w:rsidRPr="000D307B">
        <w:t>Тем, кто решения не меняет, заявление писать не нужно.</w:t>
      </w:r>
    </w:p>
    <w:p w:rsidR="0082795F" w:rsidRPr="000D307B" w:rsidRDefault="0082795F" w:rsidP="000D307B">
      <w:r w:rsidRPr="000D307B">
        <w:t xml:space="preserve">      Если право на ЕДВ и, соответственно, на НСУ появляется впервые (например, при установлении инвалидности), набор </w:t>
      </w:r>
      <w:proofErr w:type="spellStart"/>
      <w:r w:rsidRPr="000D307B">
        <w:t>соцуслуг</w:t>
      </w:r>
      <w:proofErr w:type="spellEnd"/>
      <w:r w:rsidRPr="000D307B">
        <w:t xml:space="preserve"> изначально предоставляется в натуральном виде.</w:t>
      </w:r>
    </w:p>
    <w:p w:rsidR="0082795F" w:rsidRPr="000D307B" w:rsidRDefault="0082795F" w:rsidP="000D307B">
      <w:r w:rsidRPr="000D307B">
        <w:t xml:space="preserve">       Размеры ежемесячных денежных выплат для разных категорий федеральных льготников, установленные с 1 февраля 2022 года, опубликованы </w:t>
      </w:r>
      <w:hyperlink r:id="rId8" w:history="1">
        <w:r w:rsidRPr="000D307B">
          <w:rPr>
            <w:rStyle w:val="af1"/>
          </w:rPr>
          <w:t>на сайте Пенсионного фонда</w:t>
        </w:r>
      </w:hyperlink>
      <w:r w:rsidRPr="000D307B">
        <w:t>.</w:t>
      </w:r>
    </w:p>
    <w:p w:rsidR="00441AF9" w:rsidRPr="000D307B" w:rsidRDefault="000D307B" w:rsidP="000D307B">
      <w:r>
        <w:t xml:space="preserve">      </w:t>
      </w:r>
      <w:proofErr w:type="spellStart"/>
      <w:r w:rsidR="0082795F" w:rsidRPr="000D307B">
        <w:t>Колл</w:t>
      </w:r>
      <w:proofErr w:type="spellEnd"/>
      <w:r w:rsidR="0082795F" w:rsidRPr="000D307B">
        <w:t xml:space="preserve">-центр ОПФР по </w:t>
      </w:r>
      <w:r>
        <w:t xml:space="preserve">Пермскому краю: </w:t>
      </w:r>
      <w:r w:rsidR="0082795F" w:rsidRPr="000D307B">
        <w:t>8</w:t>
      </w:r>
      <w:r w:rsidR="00650F27">
        <w:t>-</w:t>
      </w:r>
      <w:r w:rsidR="0082795F" w:rsidRPr="000D307B">
        <w:t>800</w:t>
      </w:r>
      <w:r w:rsidR="00650F27">
        <w:t>-</w:t>
      </w:r>
      <w:r w:rsidR="0082795F" w:rsidRPr="000D307B">
        <w:t>600-02-</w:t>
      </w:r>
      <w:r>
        <w:t>7</w:t>
      </w:r>
      <w:r w:rsidR="0082795F" w:rsidRPr="000D307B">
        <w:t>3</w:t>
      </w:r>
      <w:r>
        <w:t>;</w:t>
      </w:r>
      <w:r w:rsidR="0082795F" w:rsidRPr="000D307B">
        <w:t xml:space="preserve"> </w:t>
      </w:r>
      <w:r>
        <w:t>264-32-04</w:t>
      </w:r>
      <w:r w:rsidR="0082795F" w:rsidRPr="000D307B">
        <w:t xml:space="preserve">. Операторы принимают звонки по будням с </w:t>
      </w:r>
      <w:r>
        <w:t>9</w:t>
      </w:r>
      <w:r w:rsidR="0082795F" w:rsidRPr="000D307B">
        <w:t xml:space="preserve"> до 1</w:t>
      </w:r>
      <w:r>
        <w:t>8</w:t>
      </w:r>
      <w:r w:rsidR="0082795F" w:rsidRPr="000D307B">
        <w:t xml:space="preserve"> часов.</w:t>
      </w:r>
    </w:p>
    <w:sectPr w:rsidR="00441AF9" w:rsidRPr="000D307B" w:rsidSect="001204F6">
      <w:headerReference w:type="default" r:id="rId9"/>
      <w:footerReference w:type="even" r:id="rId10"/>
      <w:footerReference w:type="default" r:id="rId11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B6" w:rsidRDefault="009618B6">
      <w:r>
        <w:separator/>
      </w:r>
    </w:p>
  </w:endnote>
  <w:endnote w:type="continuationSeparator" w:id="0">
    <w:p w:rsidR="009618B6" w:rsidRDefault="0096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AE572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9618B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</w:t>
    </w:r>
    <w:proofErr w:type="gramStart"/>
    <w:r w:rsidRPr="00B93930">
      <w:rPr>
        <w:rFonts w:ascii="Arial" w:hAnsi="Arial" w:cs="Arial"/>
        <w:sz w:val="22"/>
        <w:szCs w:val="22"/>
      </w:rPr>
      <w:t>е</w:t>
    </w:r>
    <w:proofErr w:type="gramEnd"/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pressa</w:t>
    </w:r>
    <w:proofErr w:type="spellEnd"/>
    <w:r w:rsidRPr="00377BFE">
      <w:rPr>
        <w:rFonts w:ascii="Arial" w:hAnsi="Arial" w:cs="Arial"/>
        <w:sz w:val="22"/>
        <w:szCs w:val="22"/>
      </w:rPr>
      <w:t>@</w:t>
    </w:r>
    <w:r w:rsidR="00BC17EB">
      <w:rPr>
        <w:rFonts w:ascii="Arial" w:hAnsi="Arial" w:cs="Arial"/>
        <w:sz w:val="22"/>
        <w:szCs w:val="22"/>
      </w:rPr>
      <w:t>069.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pfr</w:t>
    </w:r>
    <w:proofErr w:type="spellEnd"/>
    <w:r w:rsidRPr="00377BFE">
      <w:rPr>
        <w:rFonts w:ascii="Arial" w:hAnsi="Arial" w:cs="Arial"/>
        <w:sz w:val="22"/>
        <w:szCs w:val="22"/>
      </w:rPr>
      <w:t>.</w:t>
    </w:r>
    <w:proofErr w:type="spellStart"/>
    <w:r w:rsidR="00BC17EB">
      <w:rPr>
        <w:rFonts w:ascii="Arial" w:hAnsi="Arial" w:cs="Arial"/>
        <w:sz w:val="22"/>
        <w:szCs w:val="22"/>
        <w:lang w:val="en-US"/>
      </w:rPr>
      <w:t>gov</w:t>
    </w:r>
    <w:proofErr w:type="spellEnd"/>
    <w:r w:rsidR="00694ECF" w:rsidRPr="00656A10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AE5720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AE5720" w:rsidRPr="001204F6">
      <w:rPr>
        <w:sz w:val="16"/>
        <w:szCs w:val="16"/>
      </w:rPr>
      <w:fldChar w:fldCharType="separate"/>
    </w:r>
    <w:r w:rsidR="009F1CF6">
      <w:rPr>
        <w:noProof/>
        <w:sz w:val="16"/>
        <w:szCs w:val="16"/>
      </w:rPr>
      <w:t>1</w:t>
    </w:r>
    <w:r w:rsidR="00AE5720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AE5720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AE5720" w:rsidRPr="001204F6">
      <w:rPr>
        <w:sz w:val="16"/>
        <w:szCs w:val="16"/>
      </w:rPr>
      <w:fldChar w:fldCharType="separate"/>
    </w:r>
    <w:r w:rsidR="009F1CF6">
      <w:rPr>
        <w:noProof/>
        <w:sz w:val="16"/>
        <w:szCs w:val="16"/>
      </w:rPr>
      <w:t>1</w:t>
    </w:r>
    <w:r w:rsidR="00AE5720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B6" w:rsidRDefault="009618B6">
      <w:r>
        <w:separator/>
      </w:r>
    </w:p>
  </w:footnote>
  <w:footnote w:type="continuationSeparator" w:id="0">
    <w:p w:rsidR="009618B6" w:rsidRDefault="00961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Pr="00AB28AF" w:rsidRDefault="009618B6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025CC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4F40B8">
                  <w:rPr>
                    <w:rFonts w:ascii="Arial" w:hAnsi="Arial" w:cs="Arial"/>
                    <w:sz w:val="22"/>
                    <w:szCs w:val="22"/>
                  </w:rPr>
                  <w:t>5</w:t>
                </w:r>
                <w:r w:rsidR="0082795F">
                  <w:rPr>
                    <w:rFonts w:ascii="Arial" w:hAnsi="Arial" w:cs="Arial"/>
                    <w:sz w:val="22"/>
                    <w:szCs w:val="22"/>
                  </w:rPr>
                  <w:t xml:space="preserve"> августа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20BC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3E6F7647"/>
    <w:multiLevelType w:val="multilevel"/>
    <w:tmpl w:val="C20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FE3D61"/>
    <w:multiLevelType w:val="multilevel"/>
    <w:tmpl w:val="D672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3"/>
  </w:num>
  <w:num w:numId="9">
    <w:abstractNumId w:val="4"/>
  </w:num>
  <w:num w:numId="10">
    <w:abstractNumId w:val="9"/>
  </w:num>
  <w:num w:numId="11">
    <w:abstractNumId w:val="15"/>
  </w:num>
  <w:num w:numId="12">
    <w:abstractNumId w:val="12"/>
  </w:num>
  <w:num w:numId="13">
    <w:abstractNumId w:val="11"/>
  </w:num>
  <w:num w:numId="14">
    <w:abstractNumId w:val="2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603"/>
    <w:rsid w:val="000016FE"/>
    <w:rsid w:val="00003EE0"/>
    <w:rsid w:val="00006AA9"/>
    <w:rsid w:val="00007526"/>
    <w:rsid w:val="000105CA"/>
    <w:rsid w:val="00025CCA"/>
    <w:rsid w:val="00026868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151F"/>
    <w:rsid w:val="00083D85"/>
    <w:rsid w:val="00095EF4"/>
    <w:rsid w:val="000A015F"/>
    <w:rsid w:val="000C2E81"/>
    <w:rsid w:val="000C3DDB"/>
    <w:rsid w:val="000C737E"/>
    <w:rsid w:val="000D307B"/>
    <w:rsid w:val="000E492B"/>
    <w:rsid w:val="000E6831"/>
    <w:rsid w:val="000F0EAD"/>
    <w:rsid w:val="0010013D"/>
    <w:rsid w:val="00102E9D"/>
    <w:rsid w:val="00115A60"/>
    <w:rsid w:val="001164DA"/>
    <w:rsid w:val="001204F6"/>
    <w:rsid w:val="00122CD6"/>
    <w:rsid w:val="00132383"/>
    <w:rsid w:val="00141284"/>
    <w:rsid w:val="0014617E"/>
    <w:rsid w:val="00156B22"/>
    <w:rsid w:val="00160EB1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91A4B"/>
    <w:rsid w:val="003A3CE5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39CA"/>
    <w:rsid w:val="0043544D"/>
    <w:rsid w:val="00440111"/>
    <w:rsid w:val="00440F93"/>
    <w:rsid w:val="00441AF9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103A"/>
    <w:rsid w:val="004C592D"/>
    <w:rsid w:val="004C5A5E"/>
    <w:rsid w:val="004D0926"/>
    <w:rsid w:val="004D2C8E"/>
    <w:rsid w:val="004D33AE"/>
    <w:rsid w:val="004E2E40"/>
    <w:rsid w:val="004F40B8"/>
    <w:rsid w:val="004F65A6"/>
    <w:rsid w:val="0050278A"/>
    <w:rsid w:val="005054AF"/>
    <w:rsid w:val="0051314E"/>
    <w:rsid w:val="00513F24"/>
    <w:rsid w:val="00517E9B"/>
    <w:rsid w:val="00520587"/>
    <w:rsid w:val="00522D4C"/>
    <w:rsid w:val="00527257"/>
    <w:rsid w:val="0053049F"/>
    <w:rsid w:val="005310B2"/>
    <w:rsid w:val="005522AF"/>
    <w:rsid w:val="005540C3"/>
    <w:rsid w:val="00555741"/>
    <w:rsid w:val="00561047"/>
    <w:rsid w:val="00562A99"/>
    <w:rsid w:val="00567250"/>
    <w:rsid w:val="00571A7D"/>
    <w:rsid w:val="00583C22"/>
    <w:rsid w:val="00584881"/>
    <w:rsid w:val="00585DD6"/>
    <w:rsid w:val="005921C6"/>
    <w:rsid w:val="005A0B7A"/>
    <w:rsid w:val="005A0CC6"/>
    <w:rsid w:val="005A0F27"/>
    <w:rsid w:val="005A2EC8"/>
    <w:rsid w:val="005B73A5"/>
    <w:rsid w:val="005B79EC"/>
    <w:rsid w:val="005C2FB2"/>
    <w:rsid w:val="005E78DE"/>
    <w:rsid w:val="005F1CEE"/>
    <w:rsid w:val="005F7B4A"/>
    <w:rsid w:val="00617720"/>
    <w:rsid w:val="00623454"/>
    <w:rsid w:val="00624244"/>
    <w:rsid w:val="006462FD"/>
    <w:rsid w:val="00650F27"/>
    <w:rsid w:val="00656A10"/>
    <w:rsid w:val="00657305"/>
    <w:rsid w:val="006618B6"/>
    <w:rsid w:val="00665BC3"/>
    <w:rsid w:val="00665C72"/>
    <w:rsid w:val="00667F28"/>
    <w:rsid w:val="006719D2"/>
    <w:rsid w:val="006725FD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E353E"/>
    <w:rsid w:val="00701580"/>
    <w:rsid w:val="00703878"/>
    <w:rsid w:val="00720A12"/>
    <w:rsid w:val="00732EAF"/>
    <w:rsid w:val="007375D6"/>
    <w:rsid w:val="007402A5"/>
    <w:rsid w:val="00750102"/>
    <w:rsid w:val="00756D31"/>
    <w:rsid w:val="00767AFF"/>
    <w:rsid w:val="0078038D"/>
    <w:rsid w:val="00783ABE"/>
    <w:rsid w:val="0079175A"/>
    <w:rsid w:val="00791A5C"/>
    <w:rsid w:val="007959AE"/>
    <w:rsid w:val="007B0CDD"/>
    <w:rsid w:val="007B561D"/>
    <w:rsid w:val="007B78E6"/>
    <w:rsid w:val="007C1A26"/>
    <w:rsid w:val="007C744C"/>
    <w:rsid w:val="007C76E3"/>
    <w:rsid w:val="007D0EE9"/>
    <w:rsid w:val="007D0FB8"/>
    <w:rsid w:val="007E55E7"/>
    <w:rsid w:val="007E5DE6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2795F"/>
    <w:rsid w:val="0083307F"/>
    <w:rsid w:val="008442B6"/>
    <w:rsid w:val="008457CE"/>
    <w:rsid w:val="0085693D"/>
    <w:rsid w:val="00865766"/>
    <w:rsid w:val="00874E77"/>
    <w:rsid w:val="00882D37"/>
    <w:rsid w:val="00885823"/>
    <w:rsid w:val="00892807"/>
    <w:rsid w:val="008955C6"/>
    <w:rsid w:val="008970CF"/>
    <w:rsid w:val="008A3234"/>
    <w:rsid w:val="008A3E10"/>
    <w:rsid w:val="008B286E"/>
    <w:rsid w:val="008C630A"/>
    <w:rsid w:val="008D0FDF"/>
    <w:rsid w:val="008D2076"/>
    <w:rsid w:val="008E4AAD"/>
    <w:rsid w:val="008E5C09"/>
    <w:rsid w:val="008F4061"/>
    <w:rsid w:val="008F5AE3"/>
    <w:rsid w:val="00901998"/>
    <w:rsid w:val="00907971"/>
    <w:rsid w:val="009124F7"/>
    <w:rsid w:val="00914725"/>
    <w:rsid w:val="00924FAA"/>
    <w:rsid w:val="00927599"/>
    <w:rsid w:val="00930849"/>
    <w:rsid w:val="00930E12"/>
    <w:rsid w:val="009327B8"/>
    <w:rsid w:val="00933D71"/>
    <w:rsid w:val="00934C82"/>
    <w:rsid w:val="009358E8"/>
    <w:rsid w:val="00940CDC"/>
    <w:rsid w:val="009519E6"/>
    <w:rsid w:val="00954C94"/>
    <w:rsid w:val="009569DE"/>
    <w:rsid w:val="009618B6"/>
    <w:rsid w:val="0096353C"/>
    <w:rsid w:val="009729EB"/>
    <w:rsid w:val="00974924"/>
    <w:rsid w:val="00985CA3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C57B1"/>
    <w:rsid w:val="009D303D"/>
    <w:rsid w:val="009F0392"/>
    <w:rsid w:val="009F0B88"/>
    <w:rsid w:val="009F1CF6"/>
    <w:rsid w:val="009F5815"/>
    <w:rsid w:val="009F6E5D"/>
    <w:rsid w:val="009F73DA"/>
    <w:rsid w:val="00A0755D"/>
    <w:rsid w:val="00A07AB3"/>
    <w:rsid w:val="00A13893"/>
    <w:rsid w:val="00A16E81"/>
    <w:rsid w:val="00A213AC"/>
    <w:rsid w:val="00A22CCB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945FD"/>
    <w:rsid w:val="00A94E9A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E4A3B"/>
    <w:rsid w:val="00AE5720"/>
    <w:rsid w:val="00AF07CF"/>
    <w:rsid w:val="00AF4D32"/>
    <w:rsid w:val="00B0399C"/>
    <w:rsid w:val="00B055B3"/>
    <w:rsid w:val="00B06C00"/>
    <w:rsid w:val="00B1069F"/>
    <w:rsid w:val="00B10939"/>
    <w:rsid w:val="00B11720"/>
    <w:rsid w:val="00B12E8C"/>
    <w:rsid w:val="00B14958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11ED"/>
    <w:rsid w:val="00BB58ED"/>
    <w:rsid w:val="00BC0D5F"/>
    <w:rsid w:val="00BC17EB"/>
    <w:rsid w:val="00BC40F9"/>
    <w:rsid w:val="00BD3A05"/>
    <w:rsid w:val="00BF1F3A"/>
    <w:rsid w:val="00BF700B"/>
    <w:rsid w:val="00C05CF0"/>
    <w:rsid w:val="00C138D3"/>
    <w:rsid w:val="00C1685A"/>
    <w:rsid w:val="00C32A30"/>
    <w:rsid w:val="00C37D6F"/>
    <w:rsid w:val="00C53963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B4D4F"/>
    <w:rsid w:val="00CC0134"/>
    <w:rsid w:val="00CC18A5"/>
    <w:rsid w:val="00CC2B11"/>
    <w:rsid w:val="00CD3765"/>
    <w:rsid w:val="00CD453B"/>
    <w:rsid w:val="00CE5F5E"/>
    <w:rsid w:val="00CE6D30"/>
    <w:rsid w:val="00CF6A2F"/>
    <w:rsid w:val="00D01ADA"/>
    <w:rsid w:val="00D04720"/>
    <w:rsid w:val="00D05084"/>
    <w:rsid w:val="00D14B37"/>
    <w:rsid w:val="00D214D4"/>
    <w:rsid w:val="00D2493D"/>
    <w:rsid w:val="00D32CDB"/>
    <w:rsid w:val="00D32D30"/>
    <w:rsid w:val="00D354C0"/>
    <w:rsid w:val="00D36A27"/>
    <w:rsid w:val="00D41761"/>
    <w:rsid w:val="00D50B47"/>
    <w:rsid w:val="00D5212F"/>
    <w:rsid w:val="00D54B67"/>
    <w:rsid w:val="00D7248B"/>
    <w:rsid w:val="00D849B5"/>
    <w:rsid w:val="00D951A3"/>
    <w:rsid w:val="00D963C2"/>
    <w:rsid w:val="00D96A9A"/>
    <w:rsid w:val="00D97C0E"/>
    <w:rsid w:val="00DA1482"/>
    <w:rsid w:val="00DA4240"/>
    <w:rsid w:val="00DC0A6D"/>
    <w:rsid w:val="00DC2B27"/>
    <w:rsid w:val="00DC502F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53FF"/>
    <w:rsid w:val="00E56DDA"/>
    <w:rsid w:val="00E57E56"/>
    <w:rsid w:val="00E610EE"/>
    <w:rsid w:val="00E63AAA"/>
    <w:rsid w:val="00E63E94"/>
    <w:rsid w:val="00E74DBA"/>
    <w:rsid w:val="00E87CD0"/>
    <w:rsid w:val="00EA1565"/>
    <w:rsid w:val="00EC26CD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0BCE"/>
    <w:rsid w:val="00F23B2D"/>
    <w:rsid w:val="00F33BAD"/>
    <w:rsid w:val="00F40A81"/>
    <w:rsid w:val="00F41D9C"/>
    <w:rsid w:val="00F43098"/>
    <w:rsid w:val="00F44640"/>
    <w:rsid w:val="00F5071E"/>
    <w:rsid w:val="00F51BBD"/>
    <w:rsid w:val="00F51FEC"/>
    <w:rsid w:val="00F64008"/>
    <w:rsid w:val="00F644A9"/>
    <w:rsid w:val="00F6480D"/>
    <w:rsid w:val="00F67D6F"/>
    <w:rsid w:val="00F74FBF"/>
    <w:rsid w:val="00F7578F"/>
    <w:rsid w:val="00F77440"/>
    <w:rsid w:val="00F80AE4"/>
    <w:rsid w:val="00F82ED4"/>
    <w:rsid w:val="00F83E58"/>
    <w:rsid w:val="00F943FD"/>
    <w:rsid w:val="00F961B9"/>
    <w:rsid w:val="00FA3A3F"/>
    <w:rsid w:val="00FD5691"/>
    <w:rsid w:val="00FD683D"/>
    <w:rsid w:val="00FE33FF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  <w:style w:type="paragraph" w:customStyle="1" w:styleId="announce">
    <w:name w:val="announce"/>
    <w:basedOn w:val="a"/>
    <w:rsid w:val="00656A10"/>
    <w:pPr>
      <w:spacing w:after="125"/>
      <w:jc w:val="left"/>
    </w:pPr>
    <w:rPr>
      <w:b/>
      <w:bCs/>
    </w:rPr>
  </w:style>
  <w:style w:type="character" w:styleId="aff4">
    <w:name w:val="FollowedHyperlink"/>
    <w:basedOn w:val="a0"/>
    <w:uiPriority w:val="99"/>
    <w:semiHidden/>
    <w:unhideWhenUsed/>
    <w:locked/>
    <w:rsid w:val="004D2C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0140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2275">
              <w:marLeft w:val="-125"/>
              <w:marRight w:val="-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73787">
              <w:marLeft w:val="-125"/>
              <w:marRight w:val="-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federal_beneficiaries/edv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Имайкина Елена Юрьевна</cp:lastModifiedBy>
  <cp:revision>3</cp:revision>
  <cp:lastPrinted>2022-08-25T07:10:00Z</cp:lastPrinted>
  <dcterms:created xsi:type="dcterms:W3CDTF">2022-08-25T07:11:00Z</dcterms:created>
  <dcterms:modified xsi:type="dcterms:W3CDTF">2022-08-29T12:24:00Z</dcterms:modified>
</cp:coreProperties>
</file>