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9E" w:rsidRPr="00472DE9" w:rsidRDefault="00B3479E" w:rsidP="00B347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2DE9">
        <w:rPr>
          <w:rFonts w:ascii="Times New Roman" w:hAnsi="Times New Roman" w:cs="Times New Roman"/>
          <w:b/>
          <w:sz w:val="56"/>
          <w:szCs w:val="56"/>
        </w:rPr>
        <w:t>ПЕРМСКАЯ ТРАНСПОРТНАЯ ПРОКУРАТУРА ИНФОРМИРУЕТ!</w:t>
      </w:r>
    </w:p>
    <w:p w:rsidR="00B3479E" w:rsidRPr="00472DE9" w:rsidRDefault="00B3479E" w:rsidP="00B3479E">
      <w:pPr>
        <w:rPr>
          <w:rFonts w:ascii="Times New Roman" w:hAnsi="Times New Roman" w:cs="Times New Roman"/>
          <w:sz w:val="56"/>
          <w:szCs w:val="56"/>
        </w:rPr>
      </w:pPr>
    </w:p>
    <w:p w:rsidR="00B3479E" w:rsidRPr="00D35CB7" w:rsidRDefault="00B3479E" w:rsidP="00B347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B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D623D">
        <w:rPr>
          <w:rFonts w:ascii="Times New Roman" w:hAnsi="Times New Roman" w:cs="Times New Roman"/>
          <w:sz w:val="28"/>
          <w:szCs w:val="28"/>
        </w:rPr>
        <w:t>соблюдения прав несовершеннолетних, обучающихся в образовательных организациях</w:t>
      </w:r>
      <w:r w:rsidR="004D72F9">
        <w:rPr>
          <w:rFonts w:ascii="Times New Roman" w:hAnsi="Times New Roman" w:cs="Times New Roman"/>
          <w:sz w:val="28"/>
          <w:szCs w:val="28"/>
        </w:rPr>
        <w:t>, трудовых прав работников</w:t>
      </w:r>
      <w:r w:rsidR="008D623D">
        <w:rPr>
          <w:rFonts w:ascii="Times New Roman" w:hAnsi="Times New Roman" w:cs="Times New Roman"/>
          <w:sz w:val="28"/>
          <w:szCs w:val="28"/>
        </w:rPr>
        <w:t xml:space="preserve"> </w:t>
      </w:r>
      <w:r w:rsidR="004D72F9">
        <w:rPr>
          <w:rFonts w:ascii="Times New Roman" w:hAnsi="Times New Roman" w:cs="Times New Roman"/>
          <w:sz w:val="28"/>
          <w:szCs w:val="28"/>
        </w:rPr>
        <w:t>железнодорожного, водного и воздушного транспорта 01</w:t>
      </w:r>
      <w:r w:rsidRPr="00D35CB7">
        <w:rPr>
          <w:rFonts w:ascii="Times New Roman" w:hAnsi="Times New Roman" w:cs="Times New Roman"/>
          <w:sz w:val="28"/>
          <w:szCs w:val="28"/>
        </w:rPr>
        <w:t>.0</w:t>
      </w:r>
      <w:r w:rsidR="004D72F9">
        <w:rPr>
          <w:rFonts w:ascii="Times New Roman" w:hAnsi="Times New Roman" w:cs="Times New Roman"/>
          <w:sz w:val="28"/>
          <w:szCs w:val="28"/>
        </w:rPr>
        <w:t>6</w:t>
      </w:r>
      <w:r w:rsidRPr="00D35CB7">
        <w:rPr>
          <w:rFonts w:ascii="Times New Roman" w:hAnsi="Times New Roman" w:cs="Times New Roman"/>
          <w:sz w:val="28"/>
          <w:szCs w:val="28"/>
        </w:rPr>
        <w:t>.20</w:t>
      </w:r>
      <w:r w:rsidR="004D72F9">
        <w:rPr>
          <w:rFonts w:ascii="Times New Roman" w:hAnsi="Times New Roman" w:cs="Times New Roman"/>
          <w:sz w:val="28"/>
          <w:szCs w:val="28"/>
        </w:rPr>
        <w:t>20</w:t>
      </w:r>
      <w:r w:rsidRPr="00D35CB7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5CB7">
        <w:rPr>
          <w:rFonts w:ascii="Times New Roman" w:hAnsi="Times New Roman" w:cs="Times New Roman"/>
          <w:sz w:val="28"/>
          <w:szCs w:val="28"/>
        </w:rPr>
        <w:t xml:space="preserve"> часов 00 мину</w:t>
      </w:r>
      <w:r w:rsidR="00B4766A">
        <w:rPr>
          <w:rFonts w:ascii="Times New Roman" w:hAnsi="Times New Roman" w:cs="Times New Roman"/>
          <w:sz w:val="28"/>
          <w:szCs w:val="28"/>
        </w:rPr>
        <w:t>т</w:t>
      </w:r>
      <w:r w:rsidRPr="00D35CB7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5CB7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B4766A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D35CB7">
        <w:rPr>
          <w:rFonts w:ascii="Times New Roman" w:hAnsi="Times New Roman" w:cs="Times New Roman"/>
          <w:sz w:val="28"/>
          <w:szCs w:val="28"/>
        </w:rPr>
        <w:t xml:space="preserve"> Пермской транспортной про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D35C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5C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D35CB7">
        <w:rPr>
          <w:rFonts w:ascii="Times New Roman" w:hAnsi="Times New Roman" w:cs="Times New Roman"/>
          <w:sz w:val="28"/>
          <w:szCs w:val="28"/>
        </w:rPr>
        <w:t xml:space="preserve">ой будет организована «горячая линия» </w:t>
      </w:r>
      <w:r w:rsidRPr="00B3479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номерам </w:t>
      </w:r>
      <w:r w:rsidRPr="00B3479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телефонов</w:t>
      </w:r>
      <w:r w:rsidR="0030429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35CB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5CB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(342) 2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36</w:t>
      </w:r>
      <w:r w:rsidRPr="00D35CB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15</w:t>
      </w:r>
      <w:r w:rsidRPr="00D35CB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</w:t>
      </w:r>
      <w:r w:rsidR="004D72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92</w:t>
      </w:r>
      <w:r w:rsidRPr="00D35CB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23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6</w:t>
      </w:r>
      <w:r w:rsidRPr="00D35CB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15</w:t>
      </w:r>
      <w:r w:rsidRPr="00D35CB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8</w:t>
      </w:r>
      <w:r w:rsidRPr="00D35CB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</w:t>
      </w:r>
      <w:r w:rsidR="004D72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B3479E" w:rsidRPr="00D35CB7" w:rsidRDefault="00B3479E" w:rsidP="00B3479E">
      <w:pPr>
        <w:pStyle w:val="a3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D35CB7">
        <w:rPr>
          <w:color w:val="000000"/>
          <w:sz w:val="28"/>
          <w:szCs w:val="28"/>
        </w:rPr>
        <w:t>На «горячую линию» каждый гражданин может сообщить информацию о </w:t>
      </w:r>
      <w:r>
        <w:rPr>
          <w:color w:val="000000"/>
          <w:sz w:val="28"/>
          <w:szCs w:val="28"/>
        </w:rPr>
        <w:t xml:space="preserve">нарушении </w:t>
      </w:r>
      <w:r w:rsidR="004D72F9">
        <w:rPr>
          <w:color w:val="000000"/>
          <w:sz w:val="28"/>
          <w:szCs w:val="28"/>
        </w:rPr>
        <w:t xml:space="preserve">законодательства об образовании, трудовых прав и по иным вопросам. </w:t>
      </w:r>
    </w:p>
    <w:p w:rsidR="00B3479E" w:rsidRPr="00D35CB7" w:rsidRDefault="00B3479E" w:rsidP="00B3479E">
      <w:pPr>
        <w:pStyle w:val="a3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D35CB7">
        <w:rPr>
          <w:color w:val="000000"/>
          <w:sz w:val="28"/>
          <w:szCs w:val="28"/>
        </w:rPr>
        <w:t>По всем поступившим сообщениям в пределах своей компетенции Пермской транспортной прокуратурой будет проведена проверка в установленном законом порядке.</w:t>
      </w:r>
    </w:p>
    <w:p w:rsidR="00B3479E" w:rsidRDefault="00B3479E" w:rsidP="00B3479E">
      <w:pPr>
        <w:rPr>
          <w:rFonts w:ascii="Times New Roman" w:hAnsi="Times New Roman" w:cs="Times New Roman"/>
          <w:sz w:val="32"/>
          <w:szCs w:val="32"/>
        </w:rPr>
      </w:pPr>
    </w:p>
    <w:p w:rsidR="00B3479E" w:rsidRDefault="00B3479E" w:rsidP="00B3479E">
      <w:pPr>
        <w:rPr>
          <w:rFonts w:ascii="Times New Roman" w:hAnsi="Times New Roman" w:cs="Times New Roman"/>
          <w:sz w:val="32"/>
          <w:szCs w:val="32"/>
        </w:rPr>
      </w:pPr>
    </w:p>
    <w:p w:rsidR="00C2011C" w:rsidRDefault="00304295">
      <w:bookmarkStart w:id="0" w:name="_GoBack"/>
      <w:bookmarkEnd w:id="0"/>
    </w:p>
    <w:sectPr w:rsidR="00C2011C" w:rsidSect="00472DE9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9E"/>
    <w:rsid w:val="00022A9C"/>
    <w:rsid w:val="001037F6"/>
    <w:rsid w:val="00140062"/>
    <w:rsid w:val="00304295"/>
    <w:rsid w:val="004D72F9"/>
    <w:rsid w:val="00613BDA"/>
    <w:rsid w:val="008D623D"/>
    <w:rsid w:val="00B1359E"/>
    <w:rsid w:val="00B3479E"/>
    <w:rsid w:val="00B4766A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Имайкина Елена Юрьевна</cp:lastModifiedBy>
  <cp:revision>4</cp:revision>
  <cp:lastPrinted>2020-05-28T07:12:00Z</cp:lastPrinted>
  <dcterms:created xsi:type="dcterms:W3CDTF">2020-05-28T09:24:00Z</dcterms:created>
  <dcterms:modified xsi:type="dcterms:W3CDTF">2020-05-28T09:39:00Z</dcterms:modified>
</cp:coreProperties>
</file>