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08B" w14:textId="77777777" w:rsidR="00A546A5" w:rsidRDefault="009E595A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жилищных отношений.</w:t>
      </w:r>
    </w:p>
    <w:p w14:paraId="4C5126A8" w14:textId="77777777" w:rsidR="00C97AD3" w:rsidRPr="00FF175C" w:rsidRDefault="00C97AD3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44E3C8" w14:textId="77777777" w:rsidR="0041488D" w:rsidRDefault="00FF175C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8D">
        <w:rPr>
          <w:rFonts w:ascii="Times New Roman" w:hAnsi="Times New Roman" w:cs="Times New Roman"/>
          <w:b/>
          <w:sz w:val="28"/>
          <w:szCs w:val="28"/>
        </w:rPr>
        <w:t>Основны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е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и</w:t>
      </w:r>
      <w:r w:rsidRPr="0041488D">
        <w:rPr>
          <w:rFonts w:ascii="Times New Roman" w:hAnsi="Times New Roman" w:cs="Times New Roman"/>
          <w:b/>
          <w:sz w:val="28"/>
          <w:szCs w:val="28"/>
        </w:rPr>
        <w:t xml:space="preserve"> деятельности отдела</w:t>
      </w:r>
      <w:r w:rsidR="0041488D" w:rsidRPr="0041488D">
        <w:rPr>
          <w:rFonts w:ascii="Times New Roman" w:hAnsi="Times New Roman" w:cs="Times New Roman"/>
          <w:b/>
          <w:sz w:val="28"/>
          <w:szCs w:val="28"/>
        </w:rPr>
        <w:t>:</w:t>
      </w:r>
    </w:p>
    <w:p w14:paraId="4DE346F2" w14:textId="77777777" w:rsidR="0041488D" w:rsidRPr="0041488D" w:rsidRDefault="0041488D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25A335" w14:textId="77777777" w:rsidR="00FF175C" w:rsidRDefault="001147E0" w:rsidP="00114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7E0">
        <w:rPr>
          <w:rFonts w:ascii="Times New Roman" w:hAnsi="Times New Roman" w:cs="Times New Roman"/>
          <w:sz w:val="28"/>
          <w:szCs w:val="28"/>
        </w:rPr>
        <w:t>эффективная реализация полномочий территориального органа в области жилищно-коммунального хозяйства и жилищных отношений на территории соответствующего района (поселка Новые Ляды).</w:t>
      </w:r>
    </w:p>
    <w:p w14:paraId="75F2F44E" w14:textId="77777777" w:rsidR="001147E0" w:rsidRDefault="001147E0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33C31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7F9">
        <w:rPr>
          <w:rFonts w:ascii="Times New Roman" w:hAnsi="Times New Roman" w:cs="Times New Roman"/>
          <w:b/>
          <w:sz w:val="28"/>
          <w:szCs w:val="28"/>
        </w:rPr>
        <w:t>Основные задачи отдела:</w:t>
      </w:r>
    </w:p>
    <w:p w14:paraId="1F78CDFD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832080" w14:textId="77777777" w:rsidR="001147E0" w:rsidRPr="001147E0" w:rsidRDefault="001147E0" w:rsidP="004B0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7E0">
        <w:rPr>
          <w:rFonts w:ascii="Times New Roman" w:hAnsi="Times New Roman" w:cs="Times New Roman"/>
          <w:sz w:val="28"/>
          <w:szCs w:val="28"/>
        </w:rPr>
        <w:t>реализация полномочий территориального органа в сфере жилищно-коммунального хозяйства;</w:t>
      </w:r>
    </w:p>
    <w:p w14:paraId="5982B42D" w14:textId="77777777" w:rsidR="00A546A5" w:rsidRDefault="001147E0" w:rsidP="004B0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47E0">
        <w:rPr>
          <w:rFonts w:ascii="Times New Roman" w:hAnsi="Times New Roman" w:cs="Times New Roman"/>
          <w:sz w:val="28"/>
          <w:szCs w:val="28"/>
        </w:rPr>
        <w:t>реализация полномочий территориального органа в сфере жилищных отношений.</w:t>
      </w:r>
    </w:p>
    <w:p w14:paraId="06470EEC" w14:textId="77777777" w:rsidR="004B05F1" w:rsidRPr="009277F9" w:rsidRDefault="004B05F1" w:rsidP="00114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42EC6" w14:textId="77777777" w:rsidR="00A546A5" w:rsidRPr="004B05F1" w:rsidRDefault="00A546A5" w:rsidP="009277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F1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14:paraId="74536739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ABFB4E" w14:textId="77777777" w:rsidR="004B05F1" w:rsidRPr="004B05F1" w:rsidRDefault="006F7005" w:rsidP="006F7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полномочия</w:t>
      </w:r>
      <w:r w:rsidR="004B05F1" w:rsidRPr="004B05F1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14:paraId="66D4B414" w14:textId="77777777" w:rsidR="004B05F1" w:rsidRPr="004B05F1" w:rsidRDefault="006F7005" w:rsidP="006F7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полномочия</w:t>
      </w:r>
      <w:r w:rsidR="004B05F1" w:rsidRPr="004B05F1">
        <w:rPr>
          <w:rFonts w:ascii="Times New Roman" w:hAnsi="Times New Roman" w:cs="Times New Roman"/>
          <w:sz w:val="28"/>
          <w:szCs w:val="28"/>
        </w:rPr>
        <w:t xml:space="preserve"> в сфере жилищных отноше</w:t>
      </w:r>
      <w:r>
        <w:rPr>
          <w:rFonts w:ascii="Times New Roman" w:hAnsi="Times New Roman" w:cs="Times New Roman"/>
          <w:sz w:val="28"/>
          <w:szCs w:val="28"/>
        </w:rPr>
        <w:t>ний;</w:t>
      </w:r>
    </w:p>
    <w:p w14:paraId="090D4DD1" w14:textId="77777777" w:rsidR="004B05F1" w:rsidRPr="004B05F1" w:rsidRDefault="004B05F1" w:rsidP="006F7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B05F1">
        <w:rPr>
          <w:rFonts w:ascii="Times New Roman" w:hAnsi="Times New Roman" w:cs="Times New Roman"/>
          <w:sz w:val="28"/>
          <w:szCs w:val="28"/>
        </w:rPr>
        <w:t>частвует в подготовке предложений по формированию расходов бюджета города Перми в соответствии с компетенцией отдела.</w:t>
      </w:r>
    </w:p>
    <w:p w14:paraId="5E6F09A4" w14:textId="77777777" w:rsidR="004B05F1" w:rsidRPr="004B05F1" w:rsidRDefault="004B05F1" w:rsidP="006F7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05F1">
        <w:rPr>
          <w:rFonts w:ascii="Times New Roman" w:hAnsi="Times New Roman" w:cs="Times New Roman"/>
          <w:sz w:val="28"/>
          <w:szCs w:val="28"/>
        </w:rPr>
        <w:t>роводит информационно-разъяснительную работу, оказывает консультативно-информационную помощь физическим и юридическим лицам в пределах компетенции, обеспечивает своевременное рассмотрение обращений граждан и юридических лиц.</w:t>
      </w:r>
    </w:p>
    <w:p w14:paraId="64D1B3B0" w14:textId="77777777" w:rsidR="004B05F1" w:rsidRPr="004B05F1" w:rsidRDefault="004B05F1" w:rsidP="006F7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05F1">
        <w:rPr>
          <w:rFonts w:ascii="Times New Roman" w:hAnsi="Times New Roman" w:cs="Times New Roman"/>
          <w:sz w:val="28"/>
          <w:szCs w:val="28"/>
        </w:rPr>
        <w:t>тдел выполняет иные функции, связанные с реализацией полномочий территориального органа в области жилищно-коммунального хозяйства и жилищных отношений, предусмотренных правовыми актами города Перми, по поручению первого заместителя главы администрации района.</w:t>
      </w:r>
    </w:p>
    <w:p w14:paraId="5BE76258" w14:textId="77777777" w:rsidR="00A546A5" w:rsidRPr="009277F9" w:rsidRDefault="004B05F1" w:rsidP="006F70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05F1">
        <w:rPr>
          <w:rFonts w:ascii="Times New Roman" w:hAnsi="Times New Roman" w:cs="Times New Roman"/>
          <w:sz w:val="28"/>
          <w:szCs w:val="28"/>
        </w:rPr>
        <w:t>озложение на отдел функций, не относящихся к реализации полномочий в области жилищно-коммунального хозяйства и жилищных отношений, не допускается.</w:t>
      </w:r>
    </w:p>
    <w:p w14:paraId="56B4AA07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BA322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Контакты:</w:t>
      </w:r>
    </w:p>
    <w:p w14:paraId="49DE5253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092778" w14:textId="005E5342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614</w:t>
      </w:r>
      <w:r w:rsidR="004A0C82">
        <w:rPr>
          <w:rFonts w:ascii="Times New Roman" w:hAnsi="Times New Roman" w:cs="Times New Roman"/>
          <w:sz w:val="28"/>
          <w:szCs w:val="28"/>
        </w:rPr>
        <w:t>026</w:t>
      </w:r>
      <w:r w:rsidRPr="009277F9">
        <w:rPr>
          <w:rFonts w:ascii="Times New Roman" w:hAnsi="Times New Roman" w:cs="Times New Roman"/>
          <w:sz w:val="28"/>
          <w:szCs w:val="28"/>
        </w:rPr>
        <w:t>, г.</w:t>
      </w:r>
      <w:r w:rsidR="005354D0">
        <w:rPr>
          <w:rFonts w:ascii="Times New Roman" w:hAnsi="Times New Roman" w:cs="Times New Roman"/>
          <w:sz w:val="28"/>
          <w:szCs w:val="28"/>
        </w:rPr>
        <w:t xml:space="preserve"> </w:t>
      </w:r>
      <w:r w:rsidRPr="009277F9">
        <w:rPr>
          <w:rFonts w:ascii="Times New Roman" w:hAnsi="Times New Roman" w:cs="Times New Roman"/>
          <w:sz w:val="28"/>
          <w:szCs w:val="28"/>
        </w:rPr>
        <w:t>Пермь, ул.</w:t>
      </w:r>
      <w:r w:rsidR="005354D0">
        <w:rPr>
          <w:rFonts w:ascii="Times New Roman" w:hAnsi="Times New Roman" w:cs="Times New Roman"/>
          <w:sz w:val="28"/>
          <w:szCs w:val="28"/>
        </w:rPr>
        <w:t xml:space="preserve"> Александра Щербакова, 24</w:t>
      </w:r>
      <w:r w:rsidRPr="009277F9">
        <w:rPr>
          <w:rFonts w:ascii="Times New Roman" w:hAnsi="Times New Roman" w:cs="Times New Roman"/>
          <w:sz w:val="28"/>
          <w:szCs w:val="28"/>
        </w:rPr>
        <w:t xml:space="preserve">, каб. </w:t>
      </w:r>
      <w:r w:rsidR="00D54AB2">
        <w:rPr>
          <w:rFonts w:ascii="Times New Roman" w:hAnsi="Times New Roman" w:cs="Times New Roman"/>
          <w:sz w:val="28"/>
          <w:szCs w:val="28"/>
        </w:rPr>
        <w:t xml:space="preserve">315, </w:t>
      </w:r>
      <w:r w:rsidR="00AA260D">
        <w:rPr>
          <w:rFonts w:ascii="Times New Roman" w:hAnsi="Times New Roman" w:cs="Times New Roman"/>
          <w:sz w:val="28"/>
          <w:szCs w:val="28"/>
        </w:rPr>
        <w:t xml:space="preserve">310, </w:t>
      </w:r>
      <w:r w:rsidR="00D54AB2">
        <w:rPr>
          <w:rFonts w:ascii="Times New Roman" w:hAnsi="Times New Roman" w:cs="Times New Roman"/>
          <w:sz w:val="28"/>
          <w:szCs w:val="28"/>
        </w:rPr>
        <w:t>306, 318</w:t>
      </w:r>
    </w:p>
    <w:p w14:paraId="073C2753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BD5107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>Телефоны:</w:t>
      </w:r>
    </w:p>
    <w:p w14:paraId="5EDA4405" w14:textId="77777777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62C8" w14:textId="77777777" w:rsidR="00A546A5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D54AB2">
        <w:rPr>
          <w:rFonts w:ascii="Times New Roman" w:hAnsi="Times New Roman" w:cs="Times New Roman"/>
          <w:sz w:val="28"/>
          <w:szCs w:val="28"/>
        </w:rPr>
        <w:t>263-52-04</w:t>
      </w:r>
    </w:p>
    <w:p w14:paraId="508A933C" w14:textId="77777777" w:rsidR="00D54AB2" w:rsidRPr="009277F9" w:rsidRDefault="00D54AB2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263-47-26</w:t>
      </w:r>
    </w:p>
    <w:p w14:paraId="6F3F32F2" w14:textId="2603F1C1" w:rsidR="00A546A5" w:rsidRPr="009277F9" w:rsidRDefault="00A546A5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7F9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54AB2">
        <w:rPr>
          <w:rFonts w:ascii="Times New Roman" w:hAnsi="Times New Roman" w:cs="Times New Roman"/>
          <w:sz w:val="28"/>
          <w:szCs w:val="28"/>
        </w:rPr>
        <w:t>263-</w:t>
      </w:r>
      <w:r w:rsidR="00AA260D">
        <w:rPr>
          <w:rFonts w:ascii="Times New Roman" w:hAnsi="Times New Roman" w:cs="Times New Roman"/>
          <w:sz w:val="28"/>
          <w:szCs w:val="28"/>
        </w:rPr>
        <w:t>49-51</w:t>
      </w:r>
      <w:r w:rsidR="00D54AB2">
        <w:rPr>
          <w:rFonts w:ascii="Times New Roman" w:hAnsi="Times New Roman" w:cs="Times New Roman"/>
          <w:sz w:val="28"/>
          <w:szCs w:val="28"/>
        </w:rPr>
        <w:t>, 263-54-01, 263-46-66</w:t>
      </w:r>
    </w:p>
    <w:p w14:paraId="6692590F" w14:textId="77777777" w:rsidR="00AE3B8D" w:rsidRDefault="00AE3B8D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6F8B10" w14:textId="0715F168" w:rsidR="004A0B8F" w:rsidRPr="009277F9" w:rsidRDefault="005C6EA9" w:rsidP="00927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A546A5" w:rsidRPr="009277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46A5" w:rsidRPr="009277F9">
        <w:rPr>
          <w:rFonts w:ascii="Times New Roman" w:hAnsi="Times New Roman" w:cs="Times New Roman"/>
          <w:sz w:val="28"/>
          <w:szCs w:val="28"/>
        </w:rPr>
        <w:t xml:space="preserve"> отдела: </w:t>
      </w:r>
      <w:r>
        <w:rPr>
          <w:rFonts w:ascii="Times New Roman" w:hAnsi="Times New Roman" w:cs="Times New Roman"/>
          <w:sz w:val="28"/>
          <w:szCs w:val="28"/>
        </w:rPr>
        <w:t>Култашева Елизавета Евгеньевна</w:t>
      </w:r>
    </w:p>
    <w:sectPr w:rsidR="004A0B8F" w:rsidRPr="009277F9" w:rsidSect="00AE3B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ED2"/>
    <w:multiLevelType w:val="hybridMultilevel"/>
    <w:tmpl w:val="5EC0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F72"/>
    <w:multiLevelType w:val="hybridMultilevel"/>
    <w:tmpl w:val="1C9E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EB3"/>
    <w:multiLevelType w:val="hybridMultilevel"/>
    <w:tmpl w:val="9680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673C"/>
    <w:multiLevelType w:val="hybridMultilevel"/>
    <w:tmpl w:val="629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88014">
    <w:abstractNumId w:val="2"/>
  </w:num>
  <w:num w:numId="2" w16cid:durableId="2140564140">
    <w:abstractNumId w:val="0"/>
  </w:num>
  <w:num w:numId="3" w16cid:durableId="1227256013">
    <w:abstractNumId w:val="3"/>
  </w:num>
  <w:num w:numId="4" w16cid:durableId="65360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A5"/>
    <w:rsid w:val="001147E0"/>
    <w:rsid w:val="0041488D"/>
    <w:rsid w:val="004A0B8F"/>
    <w:rsid w:val="004A0C82"/>
    <w:rsid w:val="004B05F1"/>
    <w:rsid w:val="005354D0"/>
    <w:rsid w:val="005C6EA9"/>
    <w:rsid w:val="006604F5"/>
    <w:rsid w:val="006F7005"/>
    <w:rsid w:val="008126C0"/>
    <w:rsid w:val="009277F9"/>
    <w:rsid w:val="009E595A"/>
    <w:rsid w:val="00A546A5"/>
    <w:rsid w:val="00AA260D"/>
    <w:rsid w:val="00AE3566"/>
    <w:rsid w:val="00AE3B8D"/>
    <w:rsid w:val="00BD4EF9"/>
    <w:rsid w:val="00C97AD3"/>
    <w:rsid w:val="00D54AB2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9CFE"/>
  <w15:chartTrackingRefBased/>
  <w15:docId w15:val="{463B99D8-95E5-476E-BE18-349FEB9C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dc:description/>
  <cp:lastModifiedBy>Ядвиго Людмила Владимировна</cp:lastModifiedBy>
  <cp:revision>4</cp:revision>
  <dcterms:created xsi:type="dcterms:W3CDTF">2020-11-18T11:51:00Z</dcterms:created>
  <dcterms:modified xsi:type="dcterms:W3CDTF">2023-02-07T06:05:00Z</dcterms:modified>
</cp:coreProperties>
</file>