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администрации </w:t>
      </w:r>
      <w:r w:rsidR="003F6E87" w:rsidRPr="0068254E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B05A14">
        <w:rPr>
          <w:rFonts w:ascii="Times New Roman" w:hAnsi="Times New Roman" w:cs="Times New Roman"/>
          <w:sz w:val="28"/>
          <w:szCs w:val="28"/>
        </w:rPr>
        <w:t xml:space="preserve"> района города</w:t>
      </w:r>
      <w:r w:rsidRPr="0068254E">
        <w:rPr>
          <w:rFonts w:ascii="Times New Roman" w:hAnsi="Times New Roman" w:cs="Times New Roman"/>
          <w:sz w:val="28"/>
          <w:szCs w:val="28"/>
        </w:rPr>
        <w:t xml:space="preserve"> Перми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В основе деятельности Комиссии</w:t>
      </w:r>
      <w:r w:rsidRPr="0068254E">
        <w:rPr>
          <w:rFonts w:ascii="Times New Roman" w:hAnsi="Times New Roman" w:cs="Times New Roman"/>
          <w:sz w:val="28"/>
          <w:szCs w:val="28"/>
        </w:rPr>
        <w:t xml:space="preserve"> – нормы и принципы международного права: Конвенция ООН о правах ребенка; нормы российского законодательства: Федеральный Закон № 120-ФЗ.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Цель деятельности Комиссии</w:t>
      </w:r>
      <w:r w:rsidRPr="0068254E">
        <w:rPr>
          <w:rFonts w:ascii="Times New Roman" w:hAnsi="Times New Roman" w:cs="Times New Roman"/>
          <w:sz w:val="28"/>
          <w:szCs w:val="28"/>
        </w:rPr>
        <w:t xml:space="preserve"> – обеспечение правовых, процессуальных, организационных и иных условий и гарантий для социального становления, адаптации и реабилитации несовершеннолетних в </w:t>
      </w:r>
      <w:r w:rsidR="006A5EA9">
        <w:rPr>
          <w:rFonts w:ascii="Times New Roman" w:hAnsi="Times New Roman" w:cs="Times New Roman"/>
          <w:sz w:val="28"/>
          <w:szCs w:val="28"/>
        </w:rPr>
        <w:t>Орджоникидзевском</w:t>
      </w:r>
      <w:bookmarkStart w:id="0" w:name="_GoBack"/>
      <w:bookmarkEnd w:id="0"/>
      <w:r w:rsidRPr="0068254E">
        <w:rPr>
          <w:rFonts w:ascii="Times New Roman" w:hAnsi="Times New Roman" w:cs="Times New Roman"/>
          <w:sz w:val="28"/>
          <w:szCs w:val="28"/>
        </w:rPr>
        <w:t xml:space="preserve"> районе города Перми.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Основными задачами Комиссии являются: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1.   координация деятельности органов и учреждений системы профилактики безнадзорности и правонарушений несовершеннолетних;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2.   защита и восстановление прав и законных интересов несовершеннолетних во всех сферах жизнедеятельности и содействие несовершеннолетним в реализации их прав;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3.   выявление и устранение причин и условий, способствующих беспризорности, безнадзорности, правонарушениям и иным антиобщественным действиям несовершеннолетних;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4.   принятие мер по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поведения;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5.  осуществление функций административной юрисдикции в отношении несовершеннолетних, их законных представителей и граждан.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обеспечивающее деятельность Комиссии по делам несовершеннолетних и защите их прав администрации </w:t>
      </w:r>
      <w:r w:rsidR="003F6E87" w:rsidRPr="0068254E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68254E">
        <w:rPr>
          <w:rFonts w:ascii="Times New Roman" w:hAnsi="Times New Roman" w:cs="Times New Roman"/>
          <w:sz w:val="28"/>
          <w:szCs w:val="28"/>
        </w:rPr>
        <w:t xml:space="preserve"> района города Перми</w:t>
      </w:r>
      <w:r w:rsidR="0024794F">
        <w:rPr>
          <w:rFonts w:ascii="Times New Roman" w:hAnsi="Times New Roman" w:cs="Times New Roman"/>
          <w:sz w:val="28"/>
          <w:szCs w:val="28"/>
        </w:rPr>
        <w:t xml:space="preserve"> расположено по адресу: г. Пермь, </w:t>
      </w:r>
      <w:r w:rsidR="00531BC8">
        <w:rPr>
          <w:rFonts w:ascii="Times New Roman" w:hAnsi="Times New Roman" w:cs="Times New Roman"/>
          <w:sz w:val="28"/>
          <w:szCs w:val="28"/>
        </w:rPr>
        <w:t>ул. Александра Щербакова, 24, ф</w:t>
      </w:r>
      <w:r w:rsidRPr="0068254E">
        <w:rPr>
          <w:rFonts w:ascii="Times New Roman" w:hAnsi="Times New Roman" w:cs="Times New Roman"/>
          <w:sz w:val="28"/>
          <w:szCs w:val="28"/>
        </w:rPr>
        <w:t>акс: 2</w:t>
      </w:r>
      <w:r w:rsidR="0006648A" w:rsidRPr="0068254E">
        <w:rPr>
          <w:rFonts w:ascii="Times New Roman" w:hAnsi="Times New Roman" w:cs="Times New Roman"/>
          <w:sz w:val="28"/>
          <w:szCs w:val="28"/>
        </w:rPr>
        <w:t>63</w:t>
      </w:r>
      <w:r w:rsidRPr="0068254E">
        <w:rPr>
          <w:rFonts w:ascii="Times New Roman" w:hAnsi="Times New Roman" w:cs="Times New Roman"/>
          <w:sz w:val="28"/>
          <w:szCs w:val="28"/>
        </w:rPr>
        <w:t>-</w:t>
      </w:r>
      <w:r w:rsidR="00C41F17" w:rsidRPr="0068254E">
        <w:rPr>
          <w:rFonts w:ascii="Times New Roman" w:hAnsi="Times New Roman" w:cs="Times New Roman"/>
          <w:sz w:val="28"/>
          <w:szCs w:val="28"/>
        </w:rPr>
        <w:t>53</w:t>
      </w:r>
      <w:r w:rsidRPr="0068254E">
        <w:rPr>
          <w:rFonts w:ascii="Times New Roman" w:hAnsi="Times New Roman" w:cs="Times New Roman"/>
          <w:sz w:val="28"/>
          <w:szCs w:val="28"/>
        </w:rPr>
        <w:t>-</w:t>
      </w:r>
      <w:r w:rsidR="00C41F17" w:rsidRPr="0068254E">
        <w:rPr>
          <w:rFonts w:ascii="Times New Roman" w:hAnsi="Times New Roman" w:cs="Times New Roman"/>
          <w:sz w:val="28"/>
          <w:szCs w:val="28"/>
        </w:rPr>
        <w:t>81</w:t>
      </w:r>
      <w:r w:rsidR="00531BC8">
        <w:rPr>
          <w:rFonts w:ascii="Times New Roman" w:hAnsi="Times New Roman" w:cs="Times New Roman"/>
          <w:sz w:val="28"/>
          <w:szCs w:val="28"/>
        </w:rPr>
        <w:t>.</w:t>
      </w:r>
      <w:r w:rsidRPr="0068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Заместитель председателя комиссии по делам несо</w:t>
      </w:r>
      <w:r w:rsidR="00B96487"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 - </w:t>
      </w:r>
      <w:r w:rsidR="00C41F17" w:rsidRPr="0068254E">
        <w:rPr>
          <w:rFonts w:ascii="Times New Roman" w:hAnsi="Times New Roman" w:cs="Times New Roman"/>
          <w:sz w:val="28"/>
          <w:szCs w:val="28"/>
        </w:rPr>
        <w:t>Николаева Елена Владимировна</w:t>
      </w:r>
      <w:r w:rsidR="00531BC8">
        <w:rPr>
          <w:rFonts w:ascii="Times New Roman" w:hAnsi="Times New Roman" w:cs="Times New Roman"/>
          <w:sz w:val="28"/>
          <w:szCs w:val="28"/>
        </w:rPr>
        <w:t>, т</w:t>
      </w:r>
      <w:r w:rsidR="00B96487">
        <w:rPr>
          <w:rFonts w:ascii="Times New Roman" w:hAnsi="Times New Roman" w:cs="Times New Roman"/>
          <w:sz w:val="28"/>
          <w:szCs w:val="28"/>
        </w:rPr>
        <w:t xml:space="preserve">ел. </w:t>
      </w:r>
      <w:r w:rsidR="00531BC8" w:rsidRPr="0068254E">
        <w:rPr>
          <w:rFonts w:ascii="Times New Roman" w:hAnsi="Times New Roman" w:cs="Times New Roman"/>
          <w:sz w:val="28"/>
          <w:szCs w:val="28"/>
        </w:rPr>
        <w:t>263-53-81</w:t>
      </w:r>
      <w:r w:rsidR="00531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0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00FC">
        <w:rPr>
          <w:rFonts w:ascii="Times New Roman" w:hAnsi="Times New Roman" w:cs="Times New Roman"/>
          <w:sz w:val="28"/>
          <w:szCs w:val="28"/>
        </w:rPr>
        <w:t>.</w:t>
      </w:r>
      <w:r w:rsidR="00531BC8">
        <w:rPr>
          <w:rFonts w:ascii="Times New Roman" w:hAnsi="Times New Roman" w:cs="Times New Roman"/>
          <w:sz w:val="28"/>
          <w:szCs w:val="28"/>
        </w:rPr>
        <w:t xml:space="preserve"> </w:t>
      </w:r>
      <w:r w:rsidR="0051259C" w:rsidRPr="0068254E">
        <w:rPr>
          <w:rFonts w:ascii="Times New Roman" w:hAnsi="Times New Roman" w:cs="Times New Roman"/>
          <w:sz w:val="28"/>
          <w:szCs w:val="28"/>
        </w:rPr>
        <w:t>1</w:t>
      </w:r>
      <w:r w:rsidR="00C41F17" w:rsidRPr="0068254E">
        <w:rPr>
          <w:rFonts w:ascii="Times New Roman" w:hAnsi="Times New Roman" w:cs="Times New Roman"/>
          <w:sz w:val="28"/>
          <w:szCs w:val="28"/>
        </w:rPr>
        <w:t>16</w:t>
      </w:r>
      <w:r w:rsidR="00531BC8">
        <w:rPr>
          <w:rFonts w:ascii="Times New Roman" w:hAnsi="Times New Roman" w:cs="Times New Roman"/>
          <w:sz w:val="28"/>
          <w:szCs w:val="28"/>
        </w:rPr>
        <w:t>;</w:t>
      </w:r>
      <w:r w:rsidR="007A5A70" w:rsidRPr="0068254E">
        <w:rPr>
          <w:rFonts w:ascii="Times New Roman" w:hAnsi="Times New Roman" w:cs="Times New Roman"/>
          <w:sz w:val="28"/>
          <w:szCs w:val="28"/>
        </w:rPr>
        <w:t xml:space="preserve">      </w:t>
      </w:r>
      <w:r w:rsidR="0051259C" w:rsidRPr="0068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</w:t>
      </w:r>
      <w:r w:rsidR="00B96487">
        <w:rPr>
          <w:rFonts w:ascii="Times New Roman" w:hAnsi="Times New Roman" w:cs="Times New Roman"/>
          <w:sz w:val="28"/>
          <w:szCs w:val="28"/>
        </w:rPr>
        <w:t>вершеннолетних и защите их прав -</w:t>
      </w:r>
      <w:r w:rsidR="00FE6657" w:rsidRPr="0068254E">
        <w:rPr>
          <w:rFonts w:ascii="Times New Roman" w:hAnsi="Times New Roman" w:cs="Times New Roman"/>
          <w:sz w:val="28"/>
          <w:szCs w:val="28"/>
        </w:rPr>
        <w:t xml:space="preserve"> </w:t>
      </w:r>
      <w:r w:rsidR="00C41F17" w:rsidRPr="0068254E">
        <w:rPr>
          <w:rFonts w:ascii="Times New Roman" w:hAnsi="Times New Roman" w:cs="Times New Roman"/>
          <w:sz w:val="28"/>
          <w:szCs w:val="28"/>
        </w:rPr>
        <w:t>Пьянкова Анастасия Олеговна</w:t>
      </w:r>
      <w:r w:rsidR="00B96487">
        <w:rPr>
          <w:rFonts w:ascii="Times New Roman" w:hAnsi="Times New Roman" w:cs="Times New Roman"/>
          <w:sz w:val="28"/>
          <w:szCs w:val="28"/>
        </w:rPr>
        <w:t xml:space="preserve">, </w:t>
      </w:r>
      <w:r w:rsidR="00FE6657" w:rsidRPr="0068254E">
        <w:rPr>
          <w:rFonts w:ascii="Times New Roman" w:hAnsi="Times New Roman" w:cs="Times New Roman"/>
          <w:sz w:val="28"/>
          <w:szCs w:val="28"/>
        </w:rPr>
        <w:t>тел.</w:t>
      </w:r>
      <w:r w:rsidR="00C41F17" w:rsidRPr="0068254E">
        <w:rPr>
          <w:rFonts w:ascii="Times New Roman" w:hAnsi="Times New Roman" w:cs="Times New Roman"/>
          <w:sz w:val="28"/>
          <w:szCs w:val="28"/>
        </w:rPr>
        <w:t xml:space="preserve"> 263</w:t>
      </w:r>
      <w:r w:rsidR="00293149" w:rsidRPr="0068254E">
        <w:rPr>
          <w:rFonts w:ascii="Times New Roman" w:hAnsi="Times New Roman" w:cs="Times New Roman"/>
          <w:sz w:val="28"/>
          <w:szCs w:val="28"/>
        </w:rPr>
        <w:t>-48-36</w:t>
      </w:r>
      <w:r w:rsidR="00B9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4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96487">
        <w:rPr>
          <w:rFonts w:ascii="Times New Roman" w:hAnsi="Times New Roman" w:cs="Times New Roman"/>
          <w:sz w:val="28"/>
          <w:szCs w:val="28"/>
        </w:rPr>
        <w:t>. 105;</w:t>
      </w:r>
    </w:p>
    <w:p w:rsidR="00B96487" w:rsidRDefault="00B9648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2B7" w:rsidRPr="0068254E" w:rsidRDefault="00293149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E6657" w:rsidRPr="0068254E">
        <w:rPr>
          <w:rFonts w:ascii="Times New Roman" w:hAnsi="Times New Roman" w:cs="Times New Roman"/>
          <w:sz w:val="28"/>
          <w:szCs w:val="28"/>
        </w:rPr>
        <w:t xml:space="preserve"> специалист, координатор </w:t>
      </w:r>
      <w:r w:rsidR="00A142B7" w:rsidRPr="0068254E">
        <w:rPr>
          <w:rFonts w:ascii="Times New Roman" w:hAnsi="Times New Roman" w:cs="Times New Roman"/>
          <w:sz w:val="28"/>
          <w:szCs w:val="28"/>
        </w:rPr>
        <w:t>по индивидуально- профилактической работе с семьям</w:t>
      </w:r>
      <w:r w:rsidR="00B96487">
        <w:rPr>
          <w:rFonts w:ascii="Times New Roman" w:hAnsi="Times New Roman" w:cs="Times New Roman"/>
          <w:sz w:val="28"/>
          <w:szCs w:val="28"/>
        </w:rPr>
        <w:t>и -</w:t>
      </w:r>
      <w:r w:rsidRPr="0068254E">
        <w:rPr>
          <w:rFonts w:ascii="Times New Roman" w:hAnsi="Times New Roman" w:cs="Times New Roman"/>
          <w:sz w:val="28"/>
          <w:szCs w:val="28"/>
        </w:rPr>
        <w:t xml:space="preserve"> Николаева Лилия Всеволодовна тел. 263-48-36</w:t>
      </w:r>
      <w:r w:rsidR="00670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0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00FC">
        <w:rPr>
          <w:rFonts w:ascii="Times New Roman" w:hAnsi="Times New Roman" w:cs="Times New Roman"/>
          <w:sz w:val="28"/>
          <w:szCs w:val="28"/>
        </w:rPr>
        <w:t>. 117</w:t>
      </w:r>
      <w:r w:rsidR="00BE6EFD">
        <w:rPr>
          <w:rFonts w:ascii="Times New Roman" w:hAnsi="Times New Roman" w:cs="Times New Roman"/>
          <w:sz w:val="28"/>
          <w:szCs w:val="28"/>
        </w:rPr>
        <w:t>.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7" w:rsidRPr="006723B1" w:rsidRDefault="00A142B7" w:rsidP="00682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B1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понедельник - пятница  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lastRenderedPageBreak/>
        <w:t>с    9:00 до 18:00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обед</w:t>
      </w:r>
    </w:p>
    <w:p w:rsidR="00A142B7" w:rsidRPr="0068254E" w:rsidRDefault="00BE6EFD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142B7" w:rsidRPr="0068254E">
        <w:rPr>
          <w:rFonts w:ascii="Times New Roman" w:hAnsi="Times New Roman" w:cs="Times New Roman"/>
          <w:sz w:val="28"/>
          <w:szCs w:val="28"/>
        </w:rPr>
        <w:t xml:space="preserve">12:00 до </w:t>
      </w:r>
      <w:r w:rsidR="006700FC">
        <w:rPr>
          <w:rFonts w:ascii="Times New Roman" w:hAnsi="Times New Roman" w:cs="Times New Roman"/>
          <w:sz w:val="28"/>
          <w:szCs w:val="28"/>
        </w:rPr>
        <w:t>13:00</w:t>
      </w:r>
      <w:r w:rsidR="00A142B7" w:rsidRPr="006825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0FC" w:rsidRDefault="006700FC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2B7" w:rsidRPr="006723B1" w:rsidRDefault="006700FC" w:rsidP="00682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B1">
        <w:rPr>
          <w:rFonts w:ascii="Times New Roman" w:hAnsi="Times New Roman" w:cs="Times New Roman"/>
          <w:b/>
          <w:sz w:val="28"/>
          <w:szCs w:val="28"/>
        </w:rPr>
        <w:t>П</w:t>
      </w:r>
      <w:r w:rsidR="00A142B7" w:rsidRPr="006723B1">
        <w:rPr>
          <w:rFonts w:ascii="Times New Roman" w:hAnsi="Times New Roman" w:cs="Times New Roman"/>
          <w:b/>
          <w:sz w:val="28"/>
          <w:szCs w:val="28"/>
        </w:rPr>
        <w:t>рием граждан: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вторник</w:t>
      </w:r>
    </w:p>
    <w:p w:rsidR="00A142B7" w:rsidRPr="0068254E" w:rsidRDefault="00BE6EFD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142B7" w:rsidRPr="0068254E">
        <w:rPr>
          <w:rFonts w:ascii="Times New Roman" w:hAnsi="Times New Roman" w:cs="Times New Roman"/>
          <w:sz w:val="28"/>
          <w:szCs w:val="28"/>
        </w:rPr>
        <w:t>14:00 до 18:00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четверг             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с   9:00 до 12:00                                    </w:t>
      </w:r>
    </w:p>
    <w:p w:rsidR="006700FC" w:rsidRDefault="006700FC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0FC" w:rsidRPr="006723B1" w:rsidRDefault="006700FC" w:rsidP="00682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B1">
        <w:rPr>
          <w:rFonts w:ascii="Times New Roman" w:hAnsi="Times New Roman" w:cs="Times New Roman"/>
          <w:b/>
          <w:sz w:val="28"/>
          <w:szCs w:val="28"/>
        </w:rPr>
        <w:t>З</w:t>
      </w:r>
      <w:r w:rsidR="00A142B7" w:rsidRPr="006723B1">
        <w:rPr>
          <w:rFonts w:ascii="Times New Roman" w:hAnsi="Times New Roman" w:cs="Times New Roman"/>
          <w:b/>
          <w:sz w:val="28"/>
          <w:szCs w:val="28"/>
        </w:rPr>
        <w:t xml:space="preserve">аседание </w:t>
      </w:r>
      <w:proofErr w:type="spellStart"/>
      <w:r w:rsidR="00A142B7" w:rsidRPr="006723B1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</w:p>
    <w:p w:rsidR="00A142B7" w:rsidRPr="0068254E" w:rsidRDefault="007A5A70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1,3 четверг месяца</w:t>
      </w:r>
      <w:r w:rsidR="00A142B7" w:rsidRPr="0068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7" w:rsidRPr="0068254E" w:rsidRDefault="006700FC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9.30, </w:t>
      </w:r>
      <w:proofErr w:type="spellStart"/>
      <w:r w:rsidR="00A142B7" w:rsidRPr="006825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142B7" w:rsidRPr="0068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42B7" w:rsidRPr="0068254E">
        <w:rPr>
          <w:rFonts w:ascii="Times New Roman" w:hAnsi="Times New Roman" w:cs="Times New Roman"/>
          <w:sz w:val="28"/>
          <w:szCs w:val="28"/>
        </w:rPr>
        <w:t>15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7" w:rsidRPr="006723B1" w:rsidRDefault="00A142B7" w:rsidP="00682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B1">
        <w:rPr>
          <w:rFonts w:ascii="Times New Roman" w:hAnsi="Times New Roman" w:cs="Times New Roman"/>
          <w:b/>
          <w:sz w:val="28"/>
          <w:szCs w:val="28"/>
        </w:rPr>
        <w:t>Эти телефоны могут Вам пригодиться!</w:t>
      </w:r>
    </w:p>
    <w:p w:rsidR="00A142B7" w:rsidRPr="0068254E" w:rsidRDefault="006723B1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42B7" w:rsidRPr="0068254E">
        <w:rPr>
          <w:rFonts w:ascii="Times New Roman" w:hAnsi="Times New Roman" w:cs="Times New Roman"/>
          <w:sz w:val="28"/>
          <w:szCs w:val="28"/>
        </w:rPr>
        <w:t>Телефон доверия для детей, подростков и их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B7" w:rsidRPr="0068254E">
        <w:rPr>
          <w:rFonts w:ascii="Times New Roman" w:hAnsi="Times New Roman" w:cs="Times New Roman"/>
          <w:sz w:val="28"/>
          <w:szCs w:val="28"/>
        </w:rPr>
        <w:t>8-800-2000-122</w:t>
      </w:r>
    </w:p>
    <w:p w:rsidR="00A142B7" w:rsidRPr="0068254E" w:rsidRDefault="006723B1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142B7" w:rsidRPr="0068254E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Пермского края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8</w:t>
      </w:r>
      <w:r w:rsidR="006723B1">
        <w:rPr>
          <w:rFonts w:ascii="Times New Roman" w:hAnsi="Times New Roman" w:cs="Times New Roman"/>
          <w:sz w:val="28"/>
          <w:szCs w:val="28"/>
        </w:rPr>
        <w:t xml:space="preserve"> </w:t>
      </w:r>
      <w:r w:rsidRPr="0068254E">
        <w:rPr>
          <w:rFonts w:ascii="Times New Roman" w:hAnsi="Times New Roman" w:cs="Times New Roman"/>
          <w:sz w:val="28"/>
          <w:szCs w:val="28"/>
        </w:rPr>
        <w:t>(342) 253-78-54</w:t>
      </w:r>
    </w:p>
    <w:p w:rsidR="00A142B7" w:rsidRPr="0068254E" w:rsidRDefault="006723B1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142B7" w:rsidRPr="0068254E">
        <w:rPr>
          <w:rFonts w:ascii="Times New Roman" w:hAnsi="Times New Roman" w:cs="Times New Roman"/>
          <w:sz w:val="28"/>
          <w:szCs w:val="28"/>
        </w:rPr>
        <w:t>Комиссия по делам несовершенно</w:t>
      </w:r>
      <w:r>
        <w:rPr>
          <w:rFonts w:ascii="Times New Roman" w:hAnsi="Times New Roman" w:cs="Times New Roman"/>
          <w:sz w:val="28"/>
          <w:szCs w:val="28"/>
        </w:rPr>
        <w:t xml:space="preserve">летних и защите их прав города </w:t>
      </w:r>
      <w:r w:rsidR="00A142B7" w:rsidRPr="0068254E">
        <w:rPr>
          <w:rFonts w:ascii="Times New Roman" w:hAnsi="Times New Roman" w:cs="Times New Roman"/>
          <w:sz w:val="28"/>
          <w:szCs w:val="28"/>
        </w:rPr>
        <w:t>Перми</w:t>
      </w:r>
    </w:p>
    <w:p w:rsidR="00A142B7" w:rsidRPr="0068254E" w:rsidRDefault="00A142B7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>8</w:t>
      </w:r>
      <w:r w:rsidR="006723B1">
        <w:rPr>
          <w:rFonts w:ascii="Times New Roman" w:hAnsi="Times New Roman" w:cs="Times New Roman"/>
          <w:sz w:val="28"/>
          <w:szCs w:val="28"/>
        </w:rPr>
        <w:t xml:space="preserve"> (342) </w:t>
      </w:r>
      <w:r w:rsidRPr="0068254E">
        <w:rPr>
          <w:rFonts w:ascii="Times New Roman" w:hAnsi="Times New Roman" w:cs="Times New Roman"/>
          <w:sz w:val="28"/>
          <w:szCs w:val="28"/>
        </w:rPr>
        <w:t>236-15-42</w:t>
      </w:r>
    </w:p>
    <w:p w:rsidR="00002240" w:rsidRPr="0068254E" w:rsidRDefault="006723B1" w:rsidP="0068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42B7" w:rsidRPr="0068254E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 w:rsidR="007A5A70" w:rsidRPr="0068254E">
        <w:rPr>
          <w:rFonts w:ascii="Times New Roman" w:hAnsi="Times New Roman" w:cs="Times New Roman"/>
          <w:sz w:val="28"/>
          <w:szCs w:val="28"/>
        </w:rPr>
        <w:t>Орджоникидзевского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</w:t>
      </w:r>
      <w:r w:rsidR="00A142B7" w:rsidRPr="0068254E">
        <w:rPr>
          <w:rFonts w:ascii="Times New Roman" w:hAnsi="Times New Roman" w:cs="Times New Roman"/>
          <w:sz w:val="28"/>
          <w:szCs w:val="28"/>
        </w:rPr>
        <w:t>Перми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B7" w:rsidRPr="006825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(342) </w:t>
      </w:r>
      <w:r w:rsidR="00A142B7" w:rsidRPr="0068254E">
        <w:rPr>
          <w:rFonts w:ascii="Times New Roman" w:hAnsi="Times New Roman" w:cs="Times New Roman"/>
          <w:sz w:val="28"/>
          <w:szCs w:val="28"/>
        </w:rPr>
        <w:t>2</w:t>
      </w:r>
      <w:r w:rsidR="007A5A70" w:rsidRPr="0068254E">
        <w:rPr>
          <w:rFonts w:ascii="Times New Roman" w:hAnsi="Times New Roman" w:cs="Times New Roman"/>
          <w:sz w:val="28"/>
          <w:szCs w:val="28"/>
        </w:rPr>
        <w:t>63-51-43</w:t>
      </w:r>
    </w:p>
    <w:sectPr w:rsidR="00002240" w:rsidRPr="0068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02240"/>
    <w:rsid w:val="0006648A"/>
    <w:rsid w:val="0024794F"/>
    <w:rsid w:val="00293149"/>
    <w:rsid w:val="002D1648"/>
    <w:rsid w:val="003F6E87"/>
    <w:rsid w:val="0051259C"/>
    <w:rsid w:val="00517FFD"/>
    <w:rsid w:val="00531BC8"/>
    <w:rsid w:val="006700FC"/>
    <w:rsid w:val="006723B1"/>
    <w:rsid w:val="0068254E"/>
    <w:rsid w:val="006A5EA9"/>
    <w:rsid w:val="007A5A70"/>
    <w:rsid w:val="00A142B7"/>
    <w:rsid w:val="00B05A14"/>
    <w:rsid w:val="00B96487"/>
    <w:rsid w:val="00BE6EFD"/>
    <w:rsid w:val="00C41F17"/>
    <w:rsid w:val="00FA35EB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6C6E"/>
  <w15:chartTrackingRefBased/>
  <w15:docId w15:val="{73AC64B7-D229-4D13-8D15-1B35E330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Людмила Владимировна Ядвиго</cp:lastModifiedBy>
  <cp:revision>5</cp:revision>
  <dcterms:created xsi:type="dcterms:W3CDTF">2020-09-08T12:19:00Z</dcterms:created>
  <dcterms:modified xsi:type="dcterms:W3CDTF">2021-11-03T06:25:00Z</dcterms:modified>
</cp:coreProperties>
</file>