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F21AA5" w:rsidRDefault="00F15A54" w:rsidP="002C6EBC">
      <w:pPr>
        <w:spacing w:after="0" w:line="240" w:lineRule="auto"/>
        <w:ind w:firstLine="72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Как прекратить запись об аресте в ЕГРН, если есть судебное решение о его снятии?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отвечает</w:t>
      </w:r>
    </w:p>
    <w:p w:rsidR="00CC56F2" w:rsidRPr="00CC56F2" w:rsidRDefault="00CC56F2" w:rsidP="002C6EBC">
      <w:pPr>
        <w:spacing w:after="0" w:line="240" w:lineRule="auto"/>
        <w:ind w:firstLine="720"/>
        <w:jc w:val="center"/>
        <w:rPr>
          <w:rFonts w:ascii="Segoe UI" w:hAnsi="Segoe UI" w:cs="Segoe UI"/>
          <w:b/>
          <w:sz w:val="26"/>
          <w:szCs w:val="26"/>
        </w:rPr>
      </w:pPr>
    </w:p>
    <w:p w:rsidR="00653CA5" w:rsidRDefault="006359FD" w:rsidP="00653CA5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653CA5">
        <w:rPr>
          <w:rFonts w:ascii="Arial" w:hAnsi="Arial" w:cs="Arial"/>
          <w:sz w:val="26"/>
          <w:szCs w:val="26"/>
        </w:rPr>
        <w:t>Г</w:t>
      </w:r>
      <w:r w:rsidR="00F15A54" w:rsidRPr="00653CA5">
        <w:rPr>
          <w:rFonts w:ascii="Arial" w:hAnsi="Arial" w:cs="Arial"/>
          <w:sz w:val="26"/>
          <w:szCs w:val="26"/>
        </w:rPr>
        <w:t>осударственная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регистрация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наложения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сняти</w:t>
      </w:r>
      <w:r w:rsidRPr="00653CA5">
        <w:rPr>
          <w:rFonts w:ascii="Arial" w:hAnsi="Arial" w:cs="Arial"/>
          <w:sz w:val="26"/>
          <w:szCs w:val="26"/>
        </w:rPr>
        <w:t>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ареста</w:t>
      </w:r>
      <w:r w:rsidR="00653CA5">
        <w:rPr>
          <w:rFonts w:ascii="Arial" w:hAnsi="Arial" w:cs="Arial"/>
          <w:sz w:val="26"/>
          <w:szCs w:val="26"/>
        </w:rPr>
        <w:t xml:space="preserve"> (</w:t>
      </w:r>
      <w:r w:rsidR="00F15A54" w:rsidRPr="00653CA5">
        <w:rPr>
          <w:rFonts w:ascii="Arial" w:hAnsi="Arial" w:cs="Arial"/>
          <w:sz w:val="26"/>
          <w:szCs w:val="26"/>
        </w:rPr>
        <w:t>запрета</w:t>
      </w:r>
      <w:r w:rsidR="00653CA5">
        <w:rPr>
          <w:rFonts w:ascii="Arial" w:hAnsi="Arial" w:cs="Arial"/>
          <w:sz w:val="26"/>
          <w:szCs w:val="26"/>
        </w:rPr>
        <w:t>)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осуществляется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инициативе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орган</w:t>
      </w:r>
      <w:r w:rsidR="00653CA5">
        <w:rPr>
          <w:rFonts w:ascii="Arial" w:hAnsi="Arial" w:cs="Arial"/>
          <w:sz w:val="26"/>
          <w:szCs w:val="26"/>
        </w:rPr>
        <w:t>ов</w:t>
      </w:r>
      <w:r w:rsidR="00F15A54" w:rsidRPr="00653CA5">
        <w:rPr>
          <w:rFonts w:ascii="Segoe UI Symbol" w:hAnsi="Segoe UI Symbol"/>
          <w:sz w:val="26"/>
          <w:szCs w:val="26"/>
        </w:rPr>
        <w:t xml:space="preserve">, </w:t>
      </w:r>
      <w:r w:rsidR="00F15A54" w:rsidRPr="00653CA5">
        <w:rPr>
          <w:rFonts w:ascii="Arial" w:hAnsi="Arial" w:cs="Arial"/>
          <w:sz w:val="26"/>
          <w:szCs w:val="26"/>
        </w:rPr>
        <w:t>наделенны</w:t>
      </w:r>
      <w:r w:rsidR="00653CA5">
        <w:rPr>
          <w:rFonts w:ascii="Arial" w:hAnsi="Arial" w:cs="Arial"/>
          <w:sz w:val="26"/>
          <w:szCs w:val="26"/>
        </w:rPr>
        <w:t>х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властными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полномочиями</w:t>
      </w:r>
      <w:r w:rsidR="00F15A54" w:rsidRPr="00653CA5">
        <w:rPr>
          <w:rFonts w:ascii="Segoe UI Symbol" w:hAnsi="Segoe UI Symbol"/>
          <w:sz w:val="26"/>
          <w:szCs w:val="26"/>
        </w:rPr>
        <w:t>.</w:t>
      </w:r>
      <w:r w:rsidR="00653CA5" w:rsidRPr="00653CA5">
        <w:t xml:space="preserve"> </w:t>
      </w:r>
      <w:r w:rsidR="00653CA5">
        <w:rPr>
          <w:rFonts w:ascii="Arial" w:hAnsi="Arial" w:cs="Arial"/>
          <w:sz w:val="26"/>
          <w:szCs w:val="26"/>
        </w:rPr>
        <w:t>Такими органами</w:t>
      </w:r>
      <w:r w:rsidR="00653CA5" w:rsidRPr="00653CA5">
        <w:rPr>
          <w:rFonts w:ascii="Segoe UI Symbol" w:hAnsi="Segoe UI Symbol"/>
          <w:sz w:val="26"/>
          <w:szCs w:val="26"/>
        </w:rPr>
        <w:t xml:space="preserve"> </w:t>
      </w:r>
      <w:r w:rsidR="00653CA5" w:rsidRPr="00653CA5">
        <w:rPr>
          <w:rFonts w:ascii="Arial" w:hAnsi="Arial" w:cs="Arial"/>
          <w:sz w:val="26"/>
          <w:szCs w:val="26"/>
        </w:rPr>
        <w:t>являются</w:t>
      </w:r>
      <w:r w:rsidR="00653CA5" w:rsidRPr="00653CA5">
        <w:rPr>
          <w:rFonts w:ascii="Segoe UI Symbol" w:hAnsi="Segoe UI Symbol"/>
          <w:sz w:val="26"/>
          <w:szCs w:val="26"/>
        </w:rPr>
        <w:t xml:space="preserve"> </w:t>
      </w:r>
      <w:r w:rsidR="00653CA5" w:rsidRPr="00653CA5">
        <w:rPr>
          <w:rFonts w:ascii="Arial" w:hAnsi="Arial" w:cs="Arial"/>
          <w:sz w:val="26"/>
          <w:szCs w:val="26"/>
        </w:rPr>
        <w:t>суды</w:t>
      </w:r>
      <w:r w:rsidR="00653CA5" w:rsidRPr="00653CA5">
        <w:rPr>
          <w:rFonts w:ascii="Segoe UI Symbol" w:hAnsi="Segoe UI Symbol"/>
          <w:sz w:val="26"/>
          <w:szCs w:val="26"/>
        </w:rPr>
        <w:t xml:space="preserve"> </w:t>
      </w:r>
      <w:r w:rsidR="00653CA5" w:rsidRPr="00653CA5">
        <w:rPr>
          <w:rFonts w:ascii="Arial" w:hAnsi="Arial" w:cs="Arial"/>
          <w:sz w:val="26"/>
          <w:szCs w:val="26"/>
        </w:rPr>
        <w:t>общей</w:t>
      </w:r>
      <w:r w:rsidR="00653CA5" w:rsidRPr="00653CA5">
        <w:rPr>
          <w:rFonts w:ascii="Segoe UI Symbol" w:hAnsi="Segoe UI Symbol"/>
          <w:sz w:val="26"/>
          <w:szCs w:val="26"/>
        </w:rPr>
        <w:t xml:space="preserve"> </w:t>
      </w:r>
      <w:r w:rsidR="00653CA5" w:rsidRPr="00653CA5">
        <w:rPr>
          <w:rFonts w:ascii="Arial" w:hAnsi="Arial" w:cs="Arial"/>
          <w:sz w:val="26"/>
          <w:szCs w:val="26"/>
        </w:rPr>
        <w:t>юрисдикции</w:t>
      </w:r>
      <w:r w:rsidR="00653CA5" w:rsidRPr="00653CA5">
        <w:rPr>
          <w:rFonts w:ascii="Segoe UI Symbol" w:hAnsi="Segoe UI Symbol"/>
          <w:sz w:val="26"/>
          <w:szCs w:val="26"/>
        </w:rPr>
        <w:t xml:space="preserve">, </w:t>
      </w:r>
      <w:r w:rsidR="00653CA5" w:rsidRPr="00653CA5">
        <w:rPr>
          <w:rFonts w:ascii="Arial" w:hAnsi="Arial" w:cs="Arial"/>
          <w:sz w:val="26"/>
          <w:szCs w:val="26"/>
        </w:rPr>
        <w:t>арбитражные</w:t>
      </w:r>
      <w:r w:rsidR="00653CA5" w:rsidRPr="00653CA5">
        <w:rPr>
          <w:rFonts w:ascii="Segoe UI Symbol" w:hAnsi="Segoe UI Symbol"/>
          <w:sz w:val="26"/>
          <w:szCs w:val="26"/>
        </w:rPr>
        <w:t xml:space="preserve"> </w:t>
      </w:r>
      <w:r w:rsidR="00653CA5" w:rsidRPr="00653CA5">
        <w:rPr>
          <w:rFonts w:ascii="Arial" w:hAnsi="Arial" w:cs="Arial"/>
          <w:sz w:val="26"/>
          <w:szCs w:val="26"/>
        </w:rPr>
        <w:t>суды</w:t>
      </w:r>
      <w:r w:rsidR="00653CA5" w:rsidRPr="00653CA5">
        <w:rPr>
          <w:rFonts w:ascii="Segoe UI Symbol" w:hAnsi="Segoe UI Symbol"/>
          <w:sz w:val="26"/>
          <w:szCs w:val="26"/>
        </w:rPr>
        <w:t xml:space="preserve">, </w:t>
      </w:r>
      <w:r w:rsidR="00653CA5" w:rsidRPr="00653CA5">
        <w:rPr>
          <w:rFonts w:ascii="Arial" w:hAnsi="Arial" w:cs="Arial"/>
          <w:sz w:val="26"/>
          <w:szCs w:val="26"/>
        </w:rPr>
        <w:t>судебные</w:t>
      </w:r>
      <w:r w:rsidR="00653CA5" w:rsidRPr="00653CA5">
        <w:rPr>
          <w:rFonts w:ascii="Segoe UI Symbol" w:hAnsi="Segoe UI Symbol"/>
          <w:sz w:val="26"/>
          <w:szCs w:val="26"/>
        </w:rPr>
        <w:t xml:space="preserve"> </w:t>
      </w:r>
      <w:r w:rsidR="00653CA5" w:rsidRPr="00653CA5">
        <w:rPr>
          <w:rFonts w:ascii="Arial" w:hAnsi="Arial" w:cs="Arial"/>
          <w:sz w:val="26"/>
          <w:szCs w:val="26"/>
        </w:rPr>
        <w:t>приставы</w:t>
      </w:r>
      <w:r w:rsidR="00653CA5" w:rsidRPr="00653CA5">
        <w:rPr>
          <w:rFonts w:ascii="Segoe UI Symbol" w:hAnsi="Segoe UI Symbol"/>
          <w:sz w:val="26"/>
          <w:szCs w:val="26"/>
        </w:rPr>
        <w:t>-</w:t>
      </w:r>
      <w:r w:rsidR="00653CA5" w:rsidRPr="00653CA5">
        <w:rPr>
          <w:rFonts w:ascii="Arial" w:hAnsi="Arial" w:cs="Arial"/>
          <w:sz w:val="26"/>
          <w:szCs w:val="26"/>
        </w:rPr>
        <w:t>исполнители</w:t>
      </w:r>
      <w:r w:rsidR="00653CA5">
        <w:rPr>
          <w:rFonts w:ascii="Arial" w:hAnsi="Arial" w:cs="Arial"/>
          <w:sz w:val="26"/>
          <w:szCs w:val="26"/>
        </w:rPr>
        <w:t>.</w:t>
      </w:r>
    </w:p>
    <w:p w:rsidR="006359FD" w:rsidRPr="00653CA5" w:rsidRDefault="006359FD" w:rsidP="00653CA5">
      <w:pPr>
        <w:spacing w:after="0"/>
        <w:ind w:firstLine="709"/>
        <w:jc w:val="both"/>
        <w:rPr>
          <w:rFonts w:ascii="Segoe UI Symbol" w:hAnsi="Segoe UI Symbol"/>
          <w:sz w:val="26"/>
          <w:szCs w:val="26"/>
        </w:rPr>
      </w:pPr>
      <w:bookmarkStart w:id="0" w:name="_GoBack"/>
      <w:bookmarkEnd w:id="0"/>
      <w:r w:rsidRPr="00653CA5">
        <w:rPr>
          <w:rFonts w:ascii="Arial" w:hAnsi="Arial" w:cs="Arial"/>
          <w:sz w:val="26"/>
          <w:szCs w:val="26"/>
        </w:rPr>
        <w:t>Инесса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Макарова</w:t>
      </w:r>
      <w:r w:rsidRPr="00653CA5">
        <w:rPr>
          <w:rFonts w:ascii="Segoe UI Symbol" w:hAnsi="Segoe UI Symbol"/>
          <w:sz w:val="26"/>
          <w:szCs w:val="26"/>
        </w:rPr>
        <w:t xml:space="preserve">, </w:t>
      </w:r>
      <w:r w:rsidRPr="00653CA5">
        <w:rPr>
          <w:rFonts w:ascii="Arial" w:hAnsi="Arial" w:cs="Arial"/>
          <w:sz w:val="26"/>
          <w:szCs w:val="26"/>
        </w:rPr>
        <w:t>начальник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отдела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регистрации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арестов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Управления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Росреестра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Пермскому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краю</w:t>
      </w:r>
      <w:r w:rsidRPr="00653CA5">
        <w:rPr>
          <w:rFonts w:ascii="Segoe UI Symbol" w:hAnsi="Segoe UI Symbol"/>
          <w:sz w:val="26"/>
          <w:szCs w:val="26"/>
        </w:rPr>
        <w:t xml:space="preserve">, </w:t>
      </w:r>
      <w:r w:rsidRPr="00653CA5">
        <w:rPr>
          <w:rFonts w:ascii="Arial" w:hAnsi="Arial" w:cs="Arial"/>
          <w:sz w:val="26"/>
          <w:szCs w:val="26"/>
        </w:rPr>
        <w:t>комментирует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ситуацию</w:t>
      </w:r>
      <w:r w:rsidRPr="00653CA5">
        <w:rPr>
          <w:rFonts w:ascii="Segoe UI Symbol" w:hAnsi="Segoe UI Symbol"/>
          <w:sz w:val="26"/>
          <w:szCs w:val="26"/>
        </w:rPr>
        <w:t>:</w:t>
      </w:r>
    </w:p>
    <w:p w:rsidR="00F15A54" w:rsidRPr="00653CA5" w:rsidRDefault="006359FD" w:rsidP="00653CA5">
      <w:pPr>
        <w:spacing w:after="0"/>
        <w:ind w:firstLine="709"/>
        <w:jc w:val="both"/>
        <w:rPr>
          <w:rFonts w:ascii="Segoe UI Symbol" w:hAnsi="Segoe UI Symbol"/>
          <w:sz w:val="26"/>
          <w:szCs w:val="26"/>
        </w:rPr>
      </w:pPr>
      <w:r w:rsidRPr="00653CA5">
        <w:rPr>
          <w:rFonts w:ascii="Segoe UI Symbol" w:hAnsi="Segoe UI Symbol"/>
          <w:sz w:val="26"/>
          <w:szCs w:val="26"/>
        </w:rPr>
        <w:t>«</w:t>
      </w:r>
      <w:r w:rsidRPr="00653CA5">
        <w:rPr>
          <w:rFonts w:ascii="Arial" w:hAnsi="Arial" w:cs="Arial"/>
          <w:sz w:val="26"/>
          <w:szCs w:val="26"/>
        </w:rPr>
        <w:t>Ос</w:t>
      </w:r>
      <w:r w:rsidR="00F15A54" w:rsidRPr="00653CA5">
        <w:rPr>
          <w:rFonts w:ascii="Arial" w:hAnsi="Arial" w:cs="Arial"/>
          <w:sz w:val="26"/>
          <w:szCs w:val="26"/>
        </w:rPr>
        <w:t>нованием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для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внесения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Единый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государственный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реестр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недвижимости</w:t>
      </w:r>
      <w:r w:rsidR="00653CA5">
        <w:rPr>
          <w:rFonts w:ascii="Arial" w:hAnsi="Arial" w:cs="Arial"/>
          <w:sz w:val="26"/>
          <w:szCs w:val="26"/>
        </w:rPr>
        <w:t xml:space="preserve"> </w:t>
      </w:r>
      <w:r w:rsidR="00344199" w:rsidRPr="00653CA5">
        <w:rPr>
          <w:rFonts w:ascii="Segoe UI Symbol" w:hAnsi="Segoe UI Symbol"/>
          <w:sz w:val="26"/>
          <w:szCs w:val="26"/>
        </w:rPr>
        <w:t>(</w:t>
      </w:r>
      <w:r w:rsidR="00344199" w:rsidRPr="00653CA5">
        <w:rPr>
          <w:rFonts w:ascii="Arial" w:hAnsi="Arial" w:cs="Arial"/>
          <w:sz w:val="26"/>
          <w:szCs w:val="26"/>
        </w:rPr>
        <w:t>ЕГРН</w:t>
      </w:r>
      <w:r w:rsidR="00344199" w:rsidRPr="00653CA5">
        <w:rPr>
          <w:rFonts w:ascii="Segoe UI Symbol" w:hAnsi="Segoe UI Symbol"/>
          <w:sz w:val="26"/>
          <w:szCs w:val="26"/>
        </w:rPr>
        <w:t>)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сведений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наложении</w:t>
      </w:r>
      <w:r w:rsidR="00F15A54" w:rsidRPr="00653CA5">
        <w:rPr>
          <w:rFonts w:ascii="Segoe UI Symbol" w:hAnsi="Segoe UI Symbol"/>
          <w:sz w:val="26"/>
          <w:szCs w:val="26"/>
        </w:rPr>
        <w:t xml:space="preserve">, </w:t>
      </w:r>
      <w:r w:rsidR="00F15A54" w:rsidRPr="00653CA5">
        <w:rPr>
          <w:rFonts w:ascii="Arial" w:hAnsi="Arial" w:cs="Arial"/>
          <w:sz w:val="26"/>
          <w:szCs w:val="26"/>
        </w:rPr>
        <w:t>а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также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прекращении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записи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об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или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запрете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будет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являться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только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документ</w:t>
      </w:r>
      <w:r w:rsidR="00F15A54" w:rsidRPr="00653CA5">
        <w:rPr>
          <w:rFonts w:ascii="Segoe UI Symbol" w:hAnsi="Segoe UI Symbol"/>
          <w:sz w:val="26"/>
          <w:szCs w:val="26"/>
        </w:rPr>
        <w:t xml:space="preserve">, </w:t>
      </w:r>
      <w:r w:rsidR="00F15A54" w:rsidRPr="00653CA5">
        <w:rPr>
          <w:rFonts w:ascii="Arial" w:hAnsi="Arial" w:cs="Arial"/>
          <w:sz w:val="26"/>
          <w:szCs w:val="26"/>
        </w:rPr>
        <w:t>поступивший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из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уполномоченного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органа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Управление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Росреестра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Пермскому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краю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порядке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межведомственного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информационного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взаимодействия</w:t>
      </w:r>
      <w:r w:rsidR="00F15A54" w:rsidRPr="00653CA5">
        <w:rPr>
          <w:rFonts w:ascii="Segoe UI Symbol" w:hAnsi="Segoe UI Symbol"/>
          <w:sz w:val="26"/>
          <w:szCs w:val="26"/>
        </w:rPr>
        <w:t>.</w:t>
      </w:r>
    </w:p>
    <w:p w:rsidR="00F15A54" w:rsidRPr="00653CA5" w:rsidRDefault="00F15A54" w:rsidP="00653CA5">
      <w:pPr>
        <w:spacing w:after="0"/>
        <w:ind w:firstLine="709"/>
        <w:jc w:val="both"/>
        <w:rPr>
          <w:rFonts w:ascii="Segoe UI Symbol" w:hAnsi="Segoe UI Symbol"/>
          <w:sz w:val="26"/>
          <w:szCs w:val="26"/>
        </w:rPr>
      </w:pPr>
      <w:r w:rsidRPr="00653CA5">
        <w:rPr>
          <w:rFonts w:ascii="Arial" w:hAnsi="Arial" w:cs="Arial"/>
          <w:sz w:val="26"/>
          <w:szCs w:val="26"/>
        </w:rPr>
        <w:t>На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практике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Управление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нередко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поступают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обращения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граждан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организаций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просьбой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наложить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или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снять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</w:t>
      </w:r>
      <w:r w:rsidRPr="00653CA5">
        <w:rPr>
          <w:rFonts w:ascii="Segoe UI Symbol" w:hAnsi="Segoe UI Symbol"/>
          <w:sz w:val="26"/>
          <w:szCs w:val="26"/>
        </w:rPr>
        <w:t>/</w:t>
      </w:r>
      <w:r w:rsidRPr="00653CA5">
        <w:rPr>
          <w:rFonts w:ascii="Arial" w:hAnsi="Arial" w:cs="Arial"/>
          <w:sz w:val="26"/>
          <w:szCs w:val="26"/>
        </w:rPr>
        <w:t>запрет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приложением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соо</w:t>
      </w:r>
      <w:r w:rsidR="006359FD" w:rsidRPr="00653CA5">
        <w:rPr>
          <w:rFonts w:ascii="Arial" w:hAnsi="Arial" w:cs="Arial"/>
          <w:sz w:val="26"/>
          <w:szCs w:val="26"/>
        </w:rPr>
        <w:t>тветствующего</w:t>
      </w:r>
      <w:r w:rsidR="006359FD" w:rsidRPr="00653CA5">
        <w:rPr>
          <w:rFonts w:ascii="Segoe UI Symbol" w:hAnsi="Segoe UI Symbol"/>
          <w:sz w:val="26"/>
          <w:szCs w:val="26"/>
        </w:rPr>
        <w:t xml:space="preserve"> </w:t>
      </w:r>
      <w:r w:rsidR="006359FD" w:rsidRPr="00653CA5">
        <w:rPr>
          <w:rFonts w:ascii="Arial" w:hAnsi="Arial" w:cs="Arial"/>
          <w:sz w:val="26"/>
          <w:szCs w:val="26"/>
        </w:rPr>
        <w:t>документа</w:t>
      </w:r>
      <w:r w:rsidR="006359FD" w:rsidRPr="00653CA5">
        <w:rPr>
          <w:rFonts w:ascii="Segoe UI Symbol" w:hAnsi="Segoe UI Symbol"/>
          <w:sz w:val="26"/>
          <w:szCs w:val="26"/>
        </w:rPr>
        <w:t xml:space="preserve">. </w:t>
      </w:r>
      <w:r w:rsidR="006359FD" w:rsidRPr="00653CA5">
        <w:rPr>
          <w:rFonts w:ascii="Arial" w:hAnsi="Arial" w:cs="Arial"/>
          <w:sz w:val="26"/>
          <w:szCs w:val="26"/>
        </w:rPr>
        <w:t>Однако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такое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обращение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соответствии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нормами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действующего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законодательства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может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служить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основанием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для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наложения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или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снятия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ареста</w:t>
      </w:r>
      <w:r w:rsidRPr="00653CA5">
        <w:rPr>
          <w:rFonts w:ascii="Segoe UI Symbol" w:hAnsi="Segoe UI Symbol"/>
          <w:sz w:val="26"/>
          <w:szCs w:val="26"/>
        </w:rPr>
        <w:t>/</w:t>
      </w:r>
      <w:r w:rsidRPr="00653CA5">
        <w:rPr>
          <w:rFonts w:ascii="Arial" w:hAnsi="Arial" w:cs="Arial"/>
          <w:sz w:val="26"/>
          <w:szCs w:val="26"/>
        </w:rPr>
        <w:t>запрета</w:t>
      </w:r>
      <w:r w:rsidRPr="00653CA5">
        <w:rPr>
          <w:rFonts w:ascii="Segoe UI Symbol" w:hAnsi="Segoe UI Symbol"/>
          <w:sz w:val="26"/>
          <w:szCs w:val="26"/>
        </w:rPr>
        <w:t>.</w:t>
      </w:r>
    </w:p>
    <w:p w:rsidR="00CC56F2" w:rsidRPr="00653CA5" w:rsidRDefault="006359FD" w:rsidP="00653CA5">
      <w:pPr>
        <w:spacing w:after="0"/>
        <w:ind w:firstLine="709"/>
        <w:jc w:val="both"/>
        <w:rPr>
          <w:rFonts w:ascii="Segoe UI Symbol" w:hAnsi="Segoe UI Symbol"/>
          <w:sz w:val="26"/>
          <w:szCs w:val="26"/>
        </w:rPr>
      </w:pPr>
      <w:r w:rsidRPr="00653CA5">
        <w:rPr>
          <w:rFonts w:ascii="Arial" w:hAnsi="Arial" w:cs="Arial"/>
          <w:sz w:val="26"/>
          <w:szCs w:val="26"/>
        </w:rPr>
        <w:t>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случае</w:t>
      </w:r>
      <w:proofErr w:type="gramStart"/>
      <w:r w:rsidRPr="00653CA5">
        <w:rPr>
          <w:rFonts w:ascii="Segoe UI Symbol" w:hAnsi="Segoe UI Symbol"/>
          <w:sz w:val="26"/>
          <w:szCs w:val="26"/>
        </w:rPr>
        <w:t>,</w:t>
      </w:r>
      <w:proofErr w:type="gramEnd"/>
      <w:r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если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какой</w:t>
      </w:r>
      <w:r w:rsidR="00F15A54" w:rsidRPr="00653CA5">
        <w:rPr>
          <w:rFonts w:ascii="Segoe UI Symbol" w:hAnsi="Segoe UI Symbol"/>
          <w:sz w:val="26"/>
          <w:szCs w:val="26"/>
        </w:rPr>
        <w:t>-</w:t>
      </w:r>
      <w:r w:rsidR="00F15A54" w:rsidRPr="00653CA5">
        <w:rPr>
          <w:rFonts w:ascii="Arial" w:hAnsi="Arial" w:cs="Arial"/>
          <w:sz w:val="26"/>
          <w:szCs w:val="26"/>
        </w:rPr>
        <w:t>то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причине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уполномоченный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орган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направил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регистрирующий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орган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установленный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срок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документ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наложении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или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снятии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ареста</w:t>
      </w:r>
      <w:r w:rsidR="00F15A54" w:rsidRPr="00653CA5">
        <w:rPr>
          <w:rFonts w:ascii="Segoe UI Symbol" w:hAnsi="Segoe UI Symbol"/>
          <w:sz w:val="26"/>
          <w:szCs w:val="26"/>
        </w:rPr>
        <w:t>/</w:t>
      </w:r>
      <w:r w:rsidR="00F15A54" w:rsidRPr="00653CA5">
        <w:rPr>
          <w:rFonts w:ascii="Arial" w:hAnsi="Arial" w:cs="Arial"/>
          <w:sz w:val="26"/>
          <w:szCs w:val="26"/>
        </w:rPr>
        <w:t>запрета</w:t>
      </w:r>
      <w:r w:rsidR="00140FD4" w:rsidRPr="00653CA5">
        <w:rPr>
          <w:rFonts w:ascii="Segoe UI Symbol" w:hAnsi="Segoe UI Symbol"/>
          <w:sz w:val="26"/>
          <w:szCs w:val="26"/>
        </w:rPr>
        <w:t>,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рекомендуем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заинтересованному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лицу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обратиться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непосредственно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орган</w:t>
      </w:r>
      <w:r w:rsidR="00F15A54" w:rsidRPr="00653CA5">
        <w:rPr>
          <w:rFonts w:ascii="Segoe UI Symbol" w:hAnsi="Segoe UI Symbol"/>
          <w:sz w:val="26"/>
          <w:szCs w:val="26"/>
        </w:rPr>
        <w:t xml:space="preserve">, </w:t>
      </w:r>
      <w:r w:rsidR="00F15A54" w:rsidRPr="00653CA5">
        <w:rPr>
          <w:rFonts w:ascii="Arial" w:hAnsi="Arial" w:cs="Arial"/>
          <w:sz w:val="26"/>
          <w:szCs w:val="26"/>
        </w:rPr>
        <w:t>наложивший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обеспечительные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меры</w:t>
      </w:r>
      <w:r w:rsidR="00F15A54" w:rsidRPr="00653CA5">
        <w:rPr>
          <w:rFonts w:ascii="Segoe UI Symbol" w:hAnsi="Segoe UI Symbol"/>
          <w:sz w:val="26"/>
          <w:szCs w:val="26"/>
        </w:rPr>
        <w:t xml:space="preserve">, </w:t>
      </w:r>
      <w:r w:rsidR="00F15A54" w:rsidRPr="00653CA5">
        <w:rPr>
          <w:rFonts w:ascii="Arial" w:hAnsi="Arial" w:cs="Arial"/>
          <w:sz w:val="26"/>
          <w:szCs w:val="26"/>
        </w:rPr>
        <w:t>с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ходатайством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направлении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документа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наложении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или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снятии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ареста</w:t>
      </w:r>
      <w:r w:rsidR="00F15A54" w:rsidRPr="00653CA5">
        <w:rPr>
          <w:rFonts w:ascii="Segoe UI Symbol" w:hAnsi="Segoe UI Symbol"/>
          <w:sz w:val="26"/>
          <w:szCs w:val="26"/>
        </w:rPr>
        <w:t>/</w:t>
      </w:r>
      <w:r w:rsidR="00F15A54" w:rsidRPr="00653CA5">
        <w:rPr>
          <w:rFonts w:ascii="Arial" w:hAnsi="Arial" w:cs="Arial"/>
          <w:sz w:val="26"/>
          <w:szCs w:val="26"/>
        </w:rPr>
        <w:t>запрета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Управление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Росреестра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по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Пермскому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краю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для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внесения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сведений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в</w:t>
      </w:r>
      <w:r w:rsidR="00F15A54" w:rsidRPr="00653CA5">
        <w:rPr>
          <w:rFonts w:ascii="Segoe UI Symbol" w:hAnsi="Segoe UI Symbol"/>
          <w:sz w:val="26"/>
          <w:szCs w:val="26"/>
        </w:rPr>
        <w:t xml:space="preserve"> </w:t>
      </w:r>
      <w:r w:rsidR="00F15A54" w:rsidRPr="00653CA5">
        <w:rPr>
          <w:rFonts w:ascii="Arial" w:hAnsi="Arial" w:cs="Arial"/>
          <w:sz w:val="26"/>
          <w:szCs w:val="26"/>
        </w:rPr>
        <w:t>ЕГРН</w:t>
      </w:r>
      <w:r w:rsidRPr="00653CA5">
        <w:rPr>
          <w:rFonts w:ascii="Segoe UI Symbol" w:hAnsi="Segoe UI Symbol"/>
          <w:sz w:val="26"/>
          <w:szCs w:val="26"/>
        </w:rPr>
        <w:t>»</w:t>
      </w:r>
      <w:r w:rsidR="00F15A54" w:rsidRPr="00653CA5">
        <w:rPr>
          <w:rFonts w:ascii="Segoe UI Symbol" w:hAnsi="Segoe UI Symbol"/>
          <w:sz w:val="26"/>
          <w:szCs w:val="26"/>
        </w:rPr>
        <w:t>.</w:t>
      </w:r>
    </w:p>
    <w:p w:rsidR="006359FD" w:rsidRPr="00653CA5" w:rsidRDefault="006359FD" w:rsidP="00653CA5">
      <w:pPr>
        <w:spacing w:after="0"/>
        <w:ind w:firstLine="709"/>
        <w:jc w:val="both"/>
        <w:rPr>
          <w:rFonts w:ascii="Segoe UI Symbol" w:hAnsi="Segoe UI Symbol"/>
          <w:sz w:val="26"/>
          <w:szCs w:val="26"/>
        </w:rPr>
      </w:pPr>
      <w:r w:rsidRPr="00653CA5">
        <w:rPr>
          <w:rFonts w:ascii="Arial" w:hAnsi="Arial" w:cs="Arial"/>
          <w:sz w:val="26"/>
          <w:szCs w:val="26"/>
        </w:rPr>
        <w:t>Для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сведения</w:t>
      </w:r>
      <w:r w:rsidRPr="00653CA5">
        <w:rPr>
          <w:rFonts w:ascii="Segoe UI Symbol" w:hAnsi="Segoe UI Symbol"/>
          <w:sz w:val="26"/>
          <w:szCs w:val="26"/>
        </w:rPr>
        <w:t>.</w:t>
      </w:r>
    </w:p>
    <w:p w:rsidR="00F15A54" w:rsidRPr="00653CA5" w:rsidRDefault="00F15A54" w:rsidP="00653CA5">
      <w:pPr>
        <w:spacing w:after="0"/>
        <w:ind w:firstLine="709"/>
        <w:jc w:val="both"/>
        <w:rPr>
          <w:rFonts w:ascii="Segoe UI Symbol" w:hAnsi="Segoe UI Symbol"/>
          <w:sz w:val="26"/>
          <w:szCs w:val="26"/>
        </w:rPr>
      </w:pPr>
      <w:proofErr w:type="gramStart"/>
      <w:r w:rsidRPr="00653CA5">
        <w:rPr>
          <w:rFonts w:ascii="Arial" w:hAnsi="Arial" w:cs="Arial"/>
          <w:sz w:val="26"/>
          <w:szCs w:val="26"/>
        </w:rPr>
        <w:lastRenderedPageBreak/>
        <w:t>Суд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или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уполномоченный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орган</w:t>
      </w:r>
      <w:r w:rsidRPr="00653CA5">
        <w:rPr>
          <w:rFonts w:ascii="Segoe UI Symbol" w:hAnsi="Segoe UI Symbol"/>
          <w:sz w:val="26"/>
          <w:szCs w:val="26"/>
        </w:rPr>
        <w:t xml:space="preserve">, </w:t>
      </w:r>
      <w:r w:rsidRPr="00653CA5">
        <w:rPr>
          <w:rFonts w:ascii="Arial" w:hAnsi="Arial" w:cs="Arial"/>
          <w:sz w:val="26"/>
          <w:szCs w:val="26"/>
        </w:rPr>
        <w:t>наложившие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недвижимое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имущество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или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установившие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запрет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совершение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определенных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действий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недвижимым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имуществом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направляют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орган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регистрации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прав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срок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более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чем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три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рабочих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дня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заверенную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копию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акта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наложении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ареста</w:t>
      </w:r>
      <w:r w:rsidRPr="00653CA5">
        <w:rPr>
          <w:rFonts w:ascii="Segoe UI Symbol" w:hAnsi="Segoe UI Symbol"/>
          <w:sz w:val="26"/>
          <w:szCs w:val="26"/>
        </w:rPr>
        <w:t xml:space="preserve">, </w:t>
      </w:r>
      <w:r w:rsidRPr="00653CA5">
        <w:rPr>
          <w:rFonts w:ascii="Arial" w:hAnsi="Arial" w:cs="Arial"/>
          <w:sz w:val="26"/>
          <w:szCs w:val="26"/>
        </w:rPr>
        <w:t>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запрете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совершать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определенные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действия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недвижимым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имуществом</w:t>
      </w:r>
      <w:r w:rsidRPr="00653CA5">
        <w:rPr>
          <w:rFonts w:ascii="Segoe UI Symbol" w:hAnsi="Segoe UI Symbol"/>
          <w:sz w:val="26"/>
          <w:szCs w:val="26"/>
        </w:rPr>
        <w:t xml:space="preserve">, </w:t>
      </w:r>
      <w:r w:rsidRPr="00653CA5">
        <w:rPr>
          <w:rFonts w:ascii="Arial" w:hAnsi="Arial" w:cs="Arial"/>
          <w:sz w:val="26"/>
          <w:szCs w:val="26"/>
        </w:rPr>
        <w:t>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также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заверенную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копию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акта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снятии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ареста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или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запрета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в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порядке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межведомственного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информационного</w:t>
      </w:r>
      <w:proofErr w:type="gramEnd"/>
      <w:r w:rsidRPr="00653CA5">
        <w:rPr>
          <w:rFonts w:ascii="Segoe UI Symbol" w:hAnsi="Segoe UI Symbol"/>
          <w:sz w:val="26"/>
          <w:szCs w:val="26"/>
        </w:rPr>
        <w:t xml:space="preserve"> </w:t>
      </w:r>
      <w:proofErr w:type="gramStart"/>
      <w:r w:rsidRPr="00653CA5">
        <w:rPr>
          <w:rFonts w:ascii="Arial" w:hAnsi="Arial" w:cs="Arial"/>
          <w:sz w:val="26"/>
          <w:szCs w:val="26"/>
        </w:rPr>
        <w:t>взаимодействия</w:t>
      </w:r>
      <w:r w:rsidRPr="00653CA5">
        <w:rPr>
          <w:rFonts w:ascii="Segoe UI Symbol" w:hAnsi="Segoe UI Symbol"/>
          <w:sz w:val="26"/>
          <w:szCs w:val="26"/>
        </w:rPr>
        <w:t xml:space="preserve"> (</w:t>
      </w:r>
      <w:r w:rsidRPr="00653CA5">
        <w:rPr>
          <w:rFonts w:ascii="Arial" w:hAnsi="Arial" w:cs="Arial"/>
          <w:sz w:val="26"/>
          <w:szCs w:val="26"/>
        </w:rPr>
        <w:t>статья</w:t>
      </w:r>
      <w:r w:rsidRPr="00653CA5">
        <w:rPr>
          <w:rFonts w:ascii="Segoe UI Symbol" w:hAnsi="Segoe UI Symbol"/>
          <w:sz w:val="26"/>
          <w:szCs w:val="26"/>
        </w:rPr>
        <w:t xml:space="preserve"> 32 </w:t>
      </w:r>
      <w:r w:rsidRPr="00653CA5">
        <w:rPr>
          <w:rFonts w:ascii="Arial" w:hAnsi="Arial" w:cs="Arial"/>
          <w:sz w:val="26"/>
          <w:szCs w:val="26"/>
        </w:rPr>
        <w:t>Федерального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закона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от</w:t>
      </w:r>
      <w:r w:rsidRPr="00653CA5">
        <w:rPr>
          <w:rFonts w:ascii="Segoe UI Symbol" w:hAnsi="Segoe UI Symbol"/>
          <w:sz w:val="26"/>
          <w:szCs w:val="26"/>
        </w:rPr>
        <w:t xml:space="preserve"> 13.07.2015 N 218-</w:t>
      </w:r>
      <w:r w:rsidRPr="00653CA5">
        <w:rPr>
          <w:rFonts w:ascii="Arial" w:hAnsi="Arial" w:cs="Arial"/>
          <w:sz w:val="26"/>
          <w:szCs w:val="26"/>
        </w:rPr>
        <w:t>ФЗ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Segoe UI Symbol" w:hAnsi="Segoe UI Symbol" w:cs="Segoe UI Symbol"/>
          <w:sz w:val="26"/>
          <w:szCs w:val="26"/>
        </w:rPr>
        <w:t>«</w:t>
      </w:r>
      <w:r w:rsidRPr="00653CA5">
        <w:rPr>
          <w:rFonts w:ascii="Arial" w:hAnsi="Arial" w:cs="Arial"/>
          <w:sz w:val="26"/>
          <w:szCs w:val="26"/>
        </w:rPr>
        <w:t>О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государственной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регистрации</w:t>
      </w:r>
      <w:r w:rsidRPr="00653CA5">
        <w:rPr>
          <w:rFonts w:ascii="Segoe UI Symbol" w:hAnsi="Segoe UI Symbol"/>
          <w:sz w:val="26"/>
          <w:szCs w:val="26"/>
        </w:rPr>
        <w:t xml:space="preserve"> </w:t>
      </w:r>
      <w:r w:rsidRPr="00653CA5">
        <w:rPr>
          <w:rFonts w:ascii="Arial" w:hAnsi="Arial" w:cs="Arial"/>
          <w:sz w:val="26"/>
          <w:szCs w:val="26"/>
        </w:rPr>
        <w:t>недвижимости</w:t>
      </w:r>
      <w:r w:rsidRPr="00653CA5">
        <w:rPr>
          <w:rFonts w:ascii="Segoe UI Symbol" w:hAnsi="Segoe UI Symbol" w:cs="Segoe UI Symbol"/>
          <w:sz w:val="26"/>
          <w:szCs w:val="26"/>
        </w:rPr>
        <w:t>»</w:t>
      </w:r>
      <w:r w:rsidRPr="00653CA5">
        <w:rPr>
          <w:rFonts w:ascii="Segoe UI Symbol" w:hAnsi="Segoe UI Symbol"/>
          <w:sz w:val="26"/>
          <w:szCs w:val="26"/>
        </w:rPr>
        <w:t>.</w:t>
      </w:r>
      <w:proofErr w:type="gramEnd"/>
    </w:p>
    <w:p w:rsidR="004E7754" w:rsidRPr="00653CA5" w:rsidRDefault="004E7754" w:rsidP="00653CA5">
      <w:pPr>
        <w:spacing w:after="0"/>
        <w:ind w:firstLine="709"/>
        <w:rPr>
          <w:rFonts w:ascii="Segoe UI Symbol" w:hAnsi="Segoe UI Symbol"/>
          <w:sz w:val="26"/>
          <w:szCs w:val="26"/>
        </w:rPr>
      </w:pPr>
    </w:p>
    <w:p w:rsidR="00ED4770" w:rsidRPr="00653CA5" w:rsidRDefault="00ED4770" w:rsidP="00653CA5"/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>Об Управлении Росреестра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Росреестра - филиала ФГБУ «ФКП Росреестра» по Пермскому краю по предоставлению государственных услуг Росреестра. Руководитель Управления Росреестра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242913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13" w:rsidRDefault="00242913">
      <w:pPr>
        <w:spacing w:after="0" w:line="240" w:lineRule="auto"/>
      </w:pPr>
      <w:r>
        <w:separator/>
      </w:r>
    </w:p>
  </w:endnote>
  <w:endnote w:type="continuationSeparator" w:id="0">
    <w:p w:rsidR="00242913" w:rsidRDefault="0024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13" w:rsidRDefault="00242913">
      <w:pPr>
        <w:spacing w:after="0" w:line="240" w:lineRule="auto"/>
      </w:pPr>
      <w:r>
        <w:separator/>
      </w:r>
    </w:p>
  </w:footnote>
  <w:footnote w:type="continuationSeparator" w:id="0">
    <w:p w:rsidR="00242913" w:rsidRDefault="0024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7599C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34059"/>
    <w:rsid w:val="0005147A"/>
    <w:rsid w:val="00054B55"/>
    <w:rsid w:val="000664C9"/>
    <w:rsid w:val="0007365F"/>
    <w:rsid w:val="0008094D"/>
    <w:rsid w:val="000A14C9"/>
    <w:rsid w:val="000A6453"/>
    <w:rsid w:val="000A7CD6"/>
    <w:rsid w:val="000B0DED"/>
    <w:rsid w:val="000B5304"/>
    <w:rsid w:val="000C678E"/>
    <w:rsid w:val="000E2B99"/>
    <w:rsid w:val="00100480"/>
    <w:rsid w:val="0010052D"/>
    <w:rsid w:val="00125675"/>
    <w:rsid w:val="00131013"/>
    <w:rsid w:val="00132657"/>
    <w:rsid w:val="00135F75"/>
    <w:rsid w:val="00140FD4"/>
    <w:rsid w:val="001471CA"/>
    <w:rsid w:val="001526B7"/>
    <w:rsid w:val="00152A0B"/>
    <w:rsid w:val="00165ABD"/>
    <w:rsid w:val="0017072F"/>
    <w:rsid w:val="0017237A"/>
    <w:rsid w:val="00184D86"/>
    <w:rsid w:val="00185357"/>
    <w:rsid w:val="001A0DDC"/>
    <w:rsid w:val="001A6271"/>
    <w:rsid w:val="001C5ED6"/>
    <w:rsid w:val="001D3F48"/>
    <w:rsid w:val="001D648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42913"/>
    <w:rsid w:val="00257E00"/>
    <w:rsid w:val="00274775"/>
    <w:rsid w:val="0027599C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C40AB"/>
    <w:rsid w:val="002C6EBC"/>
    <w:rsid w:val="002F6AB2"/>
    <w:rsid w:val="003365D7"/>
    <w:rsid w:val="00344199"/>
    <w:rsid w:val="00347165"/>
    <w:rsid w:val="0035233D"/>
    <w:rsid w:val="003526E3"/>
    <w:rsid w:val="0036581A"/>
    <w:rsid w:val="00396313"/>
    <w:rsid w:val="00397316"/>
    <w:rsid w:val="00397F00"/>
    <w:rsid w:val="003B1DDB"/>
    <w:rsid w:val="003C7526"/>
    <w:rsid w:val="003D5790"/>
    <w:rsid w:val="003F3E88"/>
    <w:rsid w:val="00410593"/>
    <w:rsid w:val="0044097E"/>
    <w:rsid w:val="00442860"/>
    <w:rsid w:val="004537D9"/>
    <w:rsid w:val="00467F03"/>
    <w:rsid w:val="00496A6C"/>
    <w:rsid w:val="004970FB"/>
    <w:rsid w:val="004C1AEB"/>
    <w:rsid w:val="004E160F"/>
    <w:rsid w:val="004E4362"/>
    <w:rsid w:val="004E53A3"/>
    <w:rsid w:val="004E7754"/>
    <w:rsid w:val="004F1438"/>
    <w:rsid w:val="004F3A85"/>
    <w:rsid w:val="004F4A0A"/>
    <w:rsid w:val="004F59AB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11EC"/>
    <w:rsid w:val="005956FC"/>
    <w:rsid w:val="00595C70"/>
    <w:rsid w:val="005D0653"/>
    <w:rsid w:val="005D5BDA"/>
    <w:rsid w:val="005D62F8"/>
    <w:rsid w:val="005F02C8"/>
    <w:rsid w:val="006359FD"/>
    <w:rsid w:val="00643E02"/>
    <w:rsid w:val="006535CE"/>
    <w:rsid w:val="00653CA5"/>
    <w:rsid w:val="006648D1"/>
    <w:rsid w:val="00677DCB"/>
    <w:rsid w:val="00683AA8"/>
    <w:rsid w:val="006923FE"/>
    <w:rsid w:val="006B27EE"/>
    <w:rsid w:val="006D2894"/>
    <w:rsid w:val="006E11C5"/>
    <w:rsid w:val="006E217E"/>
    <w:rsid w:val="00706231"/>
    <w:rsid w:val="00710C38"/>
    <w:rsid w:val="0074016E"/>
    <w:rsid w:val="00771455"/>
    <w:rsid w:val="00772AE2"/>
    <w:rsid w:val="0077334C"/>
    <w:rsid w:val="00773736"/>
    <w:rsid w:val="007848AC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C4269"/>
    <w:rsid w:val="007E661C"/>
    <w:rsid w:val="00807D30"/>
    <w:rsid w:val="00824EBD"/>
    <w:rsid w:val="00846BB1"/>
    <w:rsid w:val="00891B9F"/>
    <w:rsid w:val="00894E79"/>
    <w:rsid w:val="008A59E3"/>
    <w:rsid w:val="008B0E0C"/>
    <w:rsid w:val="008C2A91"/>
    <w:rsid w:val="008C6520"/>
    <w:rsid w:val="008D2FC8"/>
    <w:rsid w:val="008E6F24"/>
    <w:rsid w:val="008F3A04"/>
    <w:rsid w:val="008F3F91"/>
    <w:rsid w:val="008F5B8D"/>
    <w:rsid w:val="00920526"/>
    <w:rsid w:val="00934C00"/>
    <w:rsid w:val="00943588"/>
    <w:rsid w:val="00956721"/>
    <w:rsid w:val="00961559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4F03"/>
    <w:rsid w:val="00A151C1"/>
    <w:rsid w:val="00A30101"/>
    <w:rsid w:val="00A309EF"/>
    <w:rsid w:val="00A334C6"/>
    <w:rsid w:val="00A34608"/>
    <w:rsid w:val="00A52710"/>
    <w:rsid w:val="00A57D8D"/>
    <w:rsid w:val="00A65475"/>
    <w:rsid w:val="00A67289"/>
    <w:rsid w:val="00A71B84"/>
    <w:rsid w:val="00A77B51"/>
    <w:rsid w:val="00AB0C0A"/>
    <w:rsid w:val="00AB5296"/>
    <w:rsid w:val="00AC15A7"/>
    <w:rsid w:val="00AC25CC"/>
    <w:rsid w:val="00AC609F"/>
    <w:rsid w:val="00AE1B40"/>
    <w:rsid w:val="00AE53FC"/>
    <w:rsid w:val="00AE7D7E"/>
    <w:rsid w:val="00AF3873"/>
    <w:rsid w:val="00B0645F"/>
    <w:rsid w:val="00B07E02"/>
    <w:rsid w:val="00B10F29"/>
    <w:rsid w:val="00B1104D"/>
    <w:rsid w:val="00B1185B"/>
    <w:rsid w:val="00B167DD"/>
    <w:rsid w:val="00B22F99"/>
    <w:rsid w:val="00B25F6D"/>
    <w:rsid w:val="00B276A9"/>
    <w:rsid w:val="00B47B2A"/>
    <w:rsid w:val="00B75DFD"/>
    <w:rsid w:val="00B77ABA"/>
    <w:rsid w:val="00B90280"/>
    <w:rsid w:val="00B92CD6"/>
    <w:rsid w:val="00B9369F"/>
    <w:rsid w:val="00BA0B8B"/>
    <w:rsid w:val="00BB15DD"/>
    <w:rsid w:val="00BB48C9"/>
    <w:rsid w:val="00BB5060"/>
    <w:rsid w:val="00BD3987"/>
    <w:rsid w:val="00BD4388"/>
    <w:rsid w:val="00BF3992"/>
    <w:rsid w:val="00C02E33"/>
    <w:rsid w:val="00C1319E"/>
    <w:rsid w:val="00C318C7"/>
    <w:rsid w:val="00C33B2D"/>
    <w:rsid w:val="00C429F3"/>
    <w:rsid w:val="00C4787B"/>
    <w:rsid w:val="00C9160E"/>
    <w:rsid w:val="00C93D6A"/>
    <w:rsid w:val="00CA51DE"/>
    <w:rsid w:val="00CB11DF"/>
    <w:rsid w:val="00CB15EF"/>
    <w:rsid w:val="00CB1B76"/>
    <w:rsid w:val="00CC56F2"/>
    <w:rsid w:val="00CC5D5A"/>
    <w:rsid w:val="00CD645A"/>
    <w:rsid w:val="00CD6AC9"/>
    <w:rsid w:val="00CE4DCA"/>
    <w:rsid w:val="00CE506C"/>
    <w:rsid w:val="00CF771B"/>
    <w:rsid w:val="00CF7A7E"/>
    <w:rsid w:val="00D1118E"/>
    <w:rsid w:val="00D11C6D"/>
    <w:rsid w:val="00D22451"/>
    <w:rsid w:val="00D237FE"/>
    <w:rsid w:val="00D260FB"/>
    <w:rsid w:val="00D26809"/>
    <w:rsid w:val="00D27DA7"/>
    <w:rsid w:val="00D364CC"/>
    <w:rsid w:val="00D36713"/>
    <w:rsid w:val="00D36A39"/>
    <w:rsid w:val="00D47ACA"/>
    <w:rsid w:val="00D50825"/>
    <w:rsid w:val="00D519CE"/>
    <w:rsid w:val="00D5620E"/>
    <w:rsid w:val="00D57C1E"/>
    <w:rsid w:val="00D66EC7"/>
    <w:rsid w:val="00D673BD"/>
    <w:rsid w:val="00D753E7"/>
    <w:rsid w:val="00D766A5"/>
    <w:rsid w:val="00D910FD"/>
    <w:rsid w:val="00D9463B"/>
    <w:rsid w:val="00DA5B34"/>
    <w:rsid w:val="00DA6C32"/>
    <w:rsid w:val="00DB0B0B"/>
    <w:rsid w:val="00DB59BA"/>
    <w:rsid w:val="00DC0A7E"/>
    <w:rsid w:val="00DD35D3"/>
    <w:rsid w:val="00DE07FE"/>
    <w:rsid w:val="00DE3DA0"/>
    <w:rsid w:val="00E108B5"/>
    <w:rsid w:val="00E22F3C"/>
    <w:rsid w:val="00E25C8A"/>
    <w:rsid w:val="00E36A10"/>
    <w:rsid w:val="00E4067E"/>
    <w:rsid w:val="00E432EC"/>
    <w:rsid w:val="00E52AD6"/>
    <w:rsid w:val="00E65224"/>
    <w:rsid w:val="00E76B08"/>
    <w:rsid w:val="00E807F4"/>
    <w:rsid w:val="00E8381F"/>
    <w:rsid w:val="00E855A5"/>
    <w:rsid w:val="00E91BF2"/>
    <w:rsid w:val="00E940C4"/>
    <w:rsid w:val="00EC7E50"/>
    <w:rsid w:val="00ED026C"/>
    <w:rsid w:val="00ED1B53"/>
    <w:rsid w:val="00ED4770"/>
    <w:rsid w:val="00F06784"/>
    <w:rsid w:val="00F15A54"/>
    <w:rsid w:val="00F15CD3"/>
    <w:rsid w:val="00F21AA5"/>
    <w:rsid w:val="00F26029"/>
    <w:rsid w:val="00F31990"/>
    <w:rsid w:val="00F525F4"/>
    <w:rsid w:val="00F533DE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  <w:style w:type="character" w:customStyle="1" w:styleId="fontstyle21">
    <w:name w:val="fontstyle21"/>
    <w:basedOn w:val="a0"/>
    <w:rsid w:val="004E7754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AAF7-66AC-4CC7-AA00-A6351D83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Панчишина Мария Николаевна</cp:lastModifiedBy>
  <cp:revision>5</cp:revision>
  <cp:lastPrinted>2020-11-27T06:54:00Z</cp:lastPrinted>
  <dcterms:created xsi:type="dcterms:W3CDTF">2021-08-30T07:48:00Z</dcterms:created>
  <dcterms:modified xsi:type="dcterms:W3CDTF">2021-08-31T03:12:00Z</dcterms:modified>
</cp:coreProperties>
</file>