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CC2" w:rsidRPr="00D550C4" w:rsidRDefault="00A45CC2" w:rsidP="00A45CC2">
      <w:pPr>
        <w:spacing w:after="0" w:line="240" w:lineRule="auto"/>
        <w:jc w:val="center"/>
        <w:rPr>
          <w:rFonts w:ascii="Segoe UI" w:hAnsi="Segoe UI" w:cs="Segoe UI"/>
          <w:b/>
          <w:sz w:val="28"/>
          <w:szCs w:val="24"/>
        </w:rPr>
      </w:pPr>
      <w:bookmarkStart w:id="0" w:name="_GoBack"/>
      <w:r w:rsidRPr="00D550C4">
        <w:rPr>
          <w:rFonts w:ascii="Segoe UI" w:hAnsi="Segoe UI" w:cs="Segoe UI"/>
          <w:b/>
          <w:sz w:val="28"/>
          <w:szCs w:val="24"/>
        </w:rPr>
        <w:t>Важная информация для собственников недвижимости!</w:t>
      </w:r>
    </w:p>
    <w:p w:rsidR="00A45CC2" w:rsidRPr="00D550C4" w:rsidRDefault="00A45CC2" w:rsidP="00A45CC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6"/>
        </w:rPr>
      </w:pPr>
    </w:p>
    <w:bookmarkEnd w:id="0"/>
    <w:p w:rsidR="00A45CC2" w:rsidRDefault="00A45CC2" w:rsidP="00A45CC2">
      <w:pPr>
        <w:spacing w:after="0" w:line="240" w:lineRule="auto"/>
        <w:ind w:firstLine="284"/>
        <w:jc w:val="both"/>
        <w:rPr>
          <w:rFonts w:ascii="Segoe UI" w:hAnsi="Segoe UI" w:cs="Segoe UI"/>
          <w:szCs w:val="20"/>
        </w:rPr>
      </w:pPr>
      <w:r w:rsidRPr="00D550C4">
        <w:rPr>
          <w:rFonts w:ascii="Segoe UI" w:hAnsi="Segoe UI" w:cs="Segoe UI"/>
          <w:szCs w:val="20"/>
        </w:rPr>
        <w:t>Вы получили до 31 января 1998 года в наследство или купили земельный участок, дом, гараж или квартиру, оформили договор приватизации жилого помещения или приобрели недвижимость по иным основаниям, но за государственной регистрацией своих прав никогда не обращались – эта информация для вас.</w:t>
      </w:r>
    </w:p>
    <w:p w:rsidR="00A45CC2" w:rsidRPr="00D550C4" w:rsidRDefault="00A45CC2" w:rsidP="00A45CC2">
      <w:pPr>
        <w:spacing w:after="0" w:line="240" w:lineRule="auto"/>
        <w:ind w:firstLine="284"/>
        <w:jc w:val="both"/>
        <w:rPr>
          <w:rFonts w:ascii="Segoe UI" w:hAnsi="Segoe UI" w:cs="Segoe UI"/>
          <w:szCs w:val="20"/>
        </w:rPr>
      </w:pPr>
    </w:p>
    <w:p w:rsidR="00A45CC2" w:rsidRDefault="00A45CC2" w:rsidP="00A45C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egoe UI" w:hAnsi="Segoe UI" w:cs="Segoe UI"/>
          <w:szCs w:val="20"/>
        </w:rPr>
      </w:pPr>
      <w:r w:rsidRPr="00D550C4">
        <w:rPr>
          <w:rFonts w:ascii="Segoe UI" w:hAnsi="Segoe UI" w:cs="Segoe UI"/>
          <w:b/>
          <w:szCs w:val="20"/>
        </w:rPr>
        <w:t>Права на объекты недвижимости, которые возникли до 31 января 1998 года являются ранее возникшими правами</w:t>
      </w:r>
      <w:r w:rsidRPr="00D550C4">
        <w:rPr>
          <w:rFonts w:ascii="Segoe UI" w:hAnsi="Segoe UI" w:cs="Segoe UI"/>
          <w:szCs w:val="20"/>
        </w:rPr>
        <w:t>. Они признаются юридически действительными, но при отсутствии сведений о правах в Едином государственном реестре недвижимости – могут возникнуть проблемы:</w:t>
      </w:r>
    </w:p>
    <w:p w:rsidR="00A45CC2" w:rsidRPr="00D550C4" w:rsidRDefault="00A45CC2" w:rsidP="00A45CC2">
      <w:pPr>
        <w:spacing w:after="0" w:line="240" w:lineRule="auto"/>
        <w:ind w:firstLine="284"/>
        <w:jc w:val="both"/>
        <w:rPr>
          <w:rFonts w:ascii="Segoe UI" w:hAnsi="Segoe UI" w:cs="Segoe UI"/>
          <w:szCs w:val="20"/>
          <w:shd w:val="clear" w:color="auto" w:fill="FFFFFF"/>
        </w:rPr>
      </w:pPr>
      <w:r w:rsidRPr="00D550C4">
        <w:rPr>
          <w:rFonts w:ascii="Segoe UI" w:hAnsi="Segoe UI" w:cs="Segoe UI"/>
          <w:szCs w:val="20"/>
          <w:shd w:val="clear" w:color="auto" w:fill="FFFFFF"/>
        </w:rPr>
        <w:t>- ваша недвижимость может стать предметом мошеннических действий;</w:t>
      </w:r>
    </w:p>
    <w:p w:rsidR="00A45CC2" w:rsidRPr="00D550C4" w:rsidRDefault="00A45CC2" w:rsidP="00A45CC2">
      <w:pPr>
        <w:spacing w:after="0" w:line="240" w:lineRule="auto"/>
        <w:ind w:firstLine="284"/>
        <w:jc w:val="both"/>
        <w:rPr>
          <w:rFonts w:ascii="Segoe UI" w:hAnsi="Segoe UI" w:cs="Segoe UI"/>
          <w:szCs w:val="20"/>
          <w:shd w:val="clear" w:color="auto" w:fill="FFFFFF"/>
        </w:rPr>
      </w:pPr>
      <w:r w:rsidRPr="00D550C4">
        <w:rPr>
          <w:rFonts w:ascii="Segoe UI" w:hAnsi="Segoe UI" w:cs="Segoe UI"/>
          <w:szCs w:val="20"/>
          <w:shd w:val="clear" w:color="auto" w:fill="FFFFFF"/>
        </w:rPr>
        <w:t>- вы можете быть признаны нарушителем земельного законодательства (штраф – от 5 тысяч рублей для граждан);</w:t>
      </w:r>
    </w:p>
    <w:p w:rsidR="00A45CC2" w:rsidRPr="00D550C4" w:rsidRDefault="00A45CC2" w:rsidP="00A45CC2">
      <w:pPr>
        <w:spacing w:after="0" w:line="240" w:lineRule="auto"/>
        <w:ind w:firstLine="284"/>
        <w:jc w:val="both"/>
        <w:rPr>
          <w:rFonts w:ascii="Segoe UI" w:hAnsi="Segoe UI" w:cs="Segoe UI"/>
          <w:szCs w:val="20"/>
          <w:shd w:val="clear" w:color="auto" w:fill="FFFFFF"/>
        </w:rPr>
      </w:pPr>
      <w:r w:rsidRPr="00D550C4">
        <w:rPr>
          <w:rFonts w:ascii="Segoe UI" w:hAnsi="Segoe UI" w:cs="Segoe UI"/>
          <w:szCs w:val="20"/>
          <w:shd w:val="clear" w:color="auto" w:fill="FFFFFF"/>
        </w:rPr>
        <w:t>- документы могут быть утеряны, стать ветхими, и т.д., тогда доказывать свои права придется в суде;</w:t>
      </w:r>
    </w:p>
    <w:p w:rsidR="00A45CC2" w:rsidRDefault="00A45CC2" w:rsidP="00A45CC2">
      <w:pPr>
        <w:spacing w:after="0" w:line="240" w:lineRule="auto"/>
        <w:ind w:firstLine="284"/>
        <w:jc w:val="both"/>
        <w:rPr>
          <w:rFonts w:ascii="Segoe UI" w:hAnsi="Segoe UI" w:cs="Segoe UI"/>
          <w:szCs w:val="20"/>
          <w:shd w:val="clear" w:color="auto" w:fill="FFFFFF"/>
        </w:rPr>
      </w:pPr>
      <w:r w:rsidRPr="00D550C4">
        <w:rPr>
          <w:rFonts w:ascii="Segoe UI" w:hAnsi="Segoe UI" w:cs="Segoe UI"/>
          <w:szCs w:val="20"/>
          <w:shd w:val="clear" w:color="auto" w:fill="FFFFFF"/>
        </w:rPr>
        <w:t xml:space="preserve">- ваша недвижимость может быть признана бесхозяйным имуществом и передана другому лицу.  </w:t>
      </w:r>
    </w:p>
    <w:p w:rsidR="00A45CC2" w:rsidRPr="00D550C4" w:rsidRDefault="00A45CC2" w:rsidP="00A45CC2">
      <w:pPr>
        <w:spacing w:after="0" w:line="240" w:lineRule="auto"/>
        <w:ind w:firstLine="284"/>
        <w:jc w:val="both"/>
        <w:rPr>
          <w:rFonts w:ascii="Segoe UI" w:hAnsi="Segoe UI" w:cs="Segoe UI"/>
          <w:szCs w:val="20"/>
          <w:shd w:val="clear" w:color="auto" w:fill="FFFFFF"/>
        </w:rPr>
      </w:pPr>
    </w:p>
    <w:p w:rsidR="00A45CC2" w:rsidRDefault="00A45CC2" w:rsidP="00A45CC2">
      <w:pPr>
        <w:spacing w:after="0" w:line="240" w:lineRule="auto"/>
        <w:ind w:firstLine="284"/>
        <w:jc w:val="both"/>
        <w:rPr>
          <w:rFonts w:ascii="Segoe UI" w:hAnsi="Segoe UI" w:cs="Segoe UI"/>
          <w:b/>
          <w:color w:val="000000" w:themeColor="text1"/>
          <w:szCs w:val="20"/>
        </w:rPr>
      </w:pPr>
      <w:r w:rsidRPr="00D550C4">
        <w:rPr>
          <w:rFonts w:ascii="Segoe UI" w:hAnsi="Segoe UI" w:cs="Segoe UI"/>
          <w:b/>
          <w:szCs w:val="20"/>
          <w:shd w:val="clear" w:color="auto" w:fill="FFFFFF"/>
        </w:rPr>
        <w:t xml:space="preserve">Зарегистрировать права – значит защитить свое имущество. С 1 января 2021 года </w:t>
      </w:r>
      <w:r w:rsidRPr="00D550C4">
        <w:rPr>
          <w:rFonts w:ascii="Segoe UI" w:hAnsi="Segoe UI" w:cs="Segoe UI"/>
          <w:b/>
          <w:color w:val="000000" w:themeColor="text1"/>
          <w:szCs w:val="20"/>
        </w:rPr>
        <w:t xml:space="preserve">это можно сделать </w:t>
      </w:r>
      <w:r w:rsidRPr="00A45CC2">
        <w:rPr>
          <w:rFonts w:ascii="Segoe UI" w:hAnsi="Segoe UI" w:cs="Segoe UI"/>
          <w:b/>
          <w:color w:val="000000" w:themeColor="text1"/>
          <w:szCs w:val="20"/>
        </w:rPr>
        <w:t>бесплатно</w:t>
      </w:r>
      <w:r w:rsidRPr="00D550C4">
        <w:rPr>
          <w:rFonts w:ascii="Segoe UI" w:hAnsi="Segoe UI" w:cs="Segoe UI"/>
          <w:b/>
          <w:color w:val="000000" w:themeColor="text1"/>
          <w:szCs w:val="20"/>
        </w:rPr>
        <w:t>, обратившись в любой офис Многофункционального центра «Мои документы».</w:t>
      </w:r>
    </w:p>
    <w:p w:rsidR="00A45CC2" w:rsidRPr="00D550C4" w:rsidRDefault="00A45CC2" w:rsidP="00A45CC2">
      <w:pPr>
        <w:spacing w:after="0" w:line="240" w:lineRule="auto"/>
        <w:ind w:firstLine="284"/>
        <w:jc w:val="both"/>
        <w:rPr>
          <w:rFonts w:ascii="Segoe UI" w:hAnsi="Segoe UI" w:cs="Segoe UI"/>
          <w:b/>
          <w:color w:val="000000" w:themeColor="text1"/>
          <w:szCs w:val="20"/>
        </w:rPr>
      </w:pPr>
    </w:p>
    <w:p w:rsidR="00A45CC2" w:rsidRPr="00D550C4" w:rsidRDefault="00A45CC2" w:rsidP="00A45CC2">
      <w:pPr>
        <w:spacing w:after="0" w:line="240" w:lineRule="auto"/>
        <w:ind w:firstLine="284"/>
        <w:jc w:val="both"/>
        <w:rPr>
          <w:rFonts w:ascii="Segoe UI" w:hAnsi="Segoe UI" w:cs="Segoe UI"/>
          <w:b/>
          <w:color w:val="000000" w:themeColor="text1"/>
          <w:szCs w:val="20"/>
        </w:rPr>
      </w:pPr>
      <w:r w:rsidRPr="00D550C4">
        <w:rPr>
          <w:rFonts w:ascii="Segoe UI" w:hAnsi="Segoe UI" w:cs="Segoe UI"/>
          <w:b/>
          <w:color w:val="000000" w:themeColor="text1"/>
          <w:szCs w:val="20"/>
        </w:rPr>
        <w:t>Получить информацию о необходимых для регистрации прав документах можно:</w:t>
      </w:r>
    </w:p>
    <w:p w:rsidR="00A45CC2" w:rsidRPr="00D550C4" w:rsidRDefault="00A45CC2" w:rsidP="00A45CC2">
      <w:pPr>
        <w:pStyle w:val="a4"/>
        <w:numPr>
          <w:ilvl w:val="0"/>
          <w:numId w:val="1"/>
        </w:numPr>
        <w:adjustRightInd w:val="0"/>
        <w:spacing w:after="0" w:line="264" w:lineRule="auto"/>
        <w:ind w:left="0" w:firstLine="284"/>
        <w:jc w:val="both"/>
        <w:rPr>
          <w:rFonts w:ascii="Segoe UI" w:hAnsi="Segoe UI" w:cs="Segoe UI"/>
          <w:szCs w:val="20"/>
        </w:rPr>
      </w:pPr>
      <w:r w:rsidRPr="00D550C4">
        <w:rPr>
          <w:rFonts w:ascii="Segoe UI" w:hAnsi="Segoe UI" w:cs="Segoe UI"/>
          <w:szCs w:val="20"/>
        </w:rPr>
        <w:t xml:space="preserve">на сайте </w:t>
      </w:r>
      <w:proofErr w:type="gramStart"/>
      <w:r w:rsidRPr="00D550C4">
        <w:rPr>
          <w:rFonts w:ascii="Segoe UI" w:hAnsi="Segoe UI" w:cs="Segoe UI"/>
          <w:szCs w:val="20"/>
        </w:rPr>
        <w:t>Росреестра  http://rosreestr.gov.ru/</w:t>
      </w:r>
      <w:proofErr w:type="gramEnd"/>
      <w:r w:rsidRPr="00D550C4">
        <w:rPr>
          <w:rFonts w:ascii="Segoe UI" w:hAnsi="Segoe UI" w:cs="Segoe UI"/>
          <w:szCs w:val="20"/>
        </w:rPr>
        <w:t xml:space="preserve"> в разделе «</w:t>
      </w:r>
      <w:r w:rsidRPr="00D550C4">
        <w:rPr>
          <w:rFonts w:ascii="Segoe UI" w:hAnsi="Segoe UI" w:cs="Segoe UI"/>
          <w:b/>
          <w:szCs w:val="20"/>
        </w:rPr>
        <w:t>Жизненные ситуации</w:t>
      </w:r>
      <w:r w:rsidRPr="00D550C4">
        <w:rPr>
          <w:rFonts w:ascii="Segoe UI" w:hAnsi="Segoe UI" w:cs="Segoe UI"/>
          <w:szCs w:val="20"/>
        </w:rPr>
        <w:t>»;</w:t>
      </w:r>
    </w:p>
    <w:p w:rsidR="00A45CC2" w:rsidRPr="00D550C4" w:rsidRDefault="00A45CC2" w:rsidP="00A45CC2">
      <w:pPr>
        <w:pStyle w:val="a4"/>
        <w:numPr>
          <w:ilvl w:val="0"/>
          <w:numId w:val="1"/>
        </w:numPr>
        <w:adjustRightInd w:val="0"/>
        <w:spacing w:after="0" w:line="264" w:lineRule="auto"/>
        <w:ind w:left="0" w:firstLine="284"/>
        <w:jc w:val="both"/>
        <w:rPr>
          <w:rFonts w:ascii="Segoe UI" w:hAnsi="Segoe UI" w:cs="Segoe UI"/>
          <w:szCs w:val="20"/>
        </w:rPr>
      </w:pPr>
      <w:r w:rsidRPr="00D550C4">
        <w:rPr>
          <w:rFonts w:ascii="Segoe UI" w:hAnsi="Segoe UI" w:cs="Segoe UI"/>
          <w:szCs w:val="20"/>
        </w:rPr>
        <w:t xml:space="preserve">по телефону Росреестра: </w:t>
      </w:r>
      <w:r w:rsidRPr="00D550C4">
        <w:rPr>
          <w:rFonts w:ascii="Segoe UI" w:hAnsi="Segoe UI" w:cs="Segoe UI"/>
          <w:b/>
          <w:szCs w:val="20"/>
        </w:rPr>
        <w:t>8 800 100 34 34</w:t>
      </w:r>
      <w:r w:rsidRPr="00D550C4">
        <w:rPr>
          <w:rFonts w:ascii="Segoe UI" w:hAnsi="Segoe UI" w:cs="Segoe UI"/>
          <w:szCs w:val="20"/>
        </w:rPr>
        <w:t xml:space="preserve"> (круглосуточно, звонок бесплатный);</w:t>
      </w:r>
    </w:p>
    <w:p w:rsidR="00A45CC2" w:rsidRPr="00D550C4" w:rsidRDefault="00A45CC2" w:rsidP="00A45CC2">
      <w:pPr>
        <w:pStyle w:val="a4"/>
        <w:numPr>
          <w:ilvl w:val="0"/>
          <w:numId w:val="1"/>
        </w:numPr>
        <w:adjustRightInd w:val="0"/>
        <w:spacing w:after="0" w:line="264" w:lineRule="auto"/>
        <w:ind w:left="0" w:firstLine="284"/>
        <w:jc w:val="both"/>
        <w:rPr>
          <w:rFonts w:ascii="Segoe UI" w:hAnsi="Segoe UI" w:cs="Segoe UI"/>
          <w:szCs w:val="20"/>
        </w:rPr>
      </w:pPr>
      <w:r w:rsidRPr="00D550C4">
        <w:rPr>
          <w:rFonts w:ascii="Segoe UI" w:hAnsi="Segoe UI" w:cs="Segoe UI"/>
          <w:szCs w:val="20"/>
        </w:rPr>
        <w:t xml:space="preserve">по телефонам Многофункционального центра «Мои документы»: 8-800-23-43-27, </w:t>
      </w:r>
      <w:r w:rsidRPr="00D550C4">
        <w:rPr>
          <w:rFonts w:ascii="Segoe UI" w:hAnsi="Segoe UI" w:cs="Segoe UI"/>
          <w:szCs w:val="20"/>
        </w:rPr>
        <w:br/>
        <w:t xml:space="preserve">(342) 270-11-20 или на сайте </w:t>
      </w:r>
      <w:hyperlink r:id="rId5" w:history="1">
        <w:r w:rsidRPr="00D550C4">
          <w:rPr>
            <w:rStyle w:val="a3"/>
            <w:rFonts w:ascii="Segoe UI" w:hAnsi="Segoe UI" w:cs="Segoe UI"/>
            <w:szCs w:val="20"/>
          </w:rPr>
          <w:t>http://mfc-perm.ru/</w:t>
        </w:r>
      </w:hyperlink>
      <w:r w:rsidRPr="00D550C4">
        <w:rPr>
          <w:rFonts w:ascii="Segoe UI" w:hAnsi="Segoe UI" w:cs="Segoe UI"/>
          <w:szCs w:val="20"/>
        </w:rPr>
        <w:t xml:space="preserve"> и страницах в социальных сетях;</w:t>
      </w:r>
    </w:p>
    <w:p w:rsidR="00A45CC2" w:rsidRPr="00D550C4" w:rsidRDefault="00A45CC2" w:rsidP="00A45CC2">
      <w:pPr>
        <w:pStyle w:val="a4"/>
        <w:numPr>
          <w:ilvl w:val="0"/>
          <w:numId w:val="1"/>
        </w:numPr>
        <w:adjustRightInd w:val="0"/>
        <w:spacing w:after="0" w:line="264" w:lineRule="auto"/>
        <w:ind w:left="0" w:firstLine="284"/>
        <w:jc w:val="both"/>
        <w:rPr>
          <w:rFonts w:ascii="Segoe UI" w:hAnsi="Segoe UI" w:cs="Segoe UI"/>
          <w:szCs w:val="20"/>
        </w:rPr>
      </w:pPr>
      <w:r w:rsidRPr="00D550C4">
        <w:rPr>
          <w:rFonts w:ascii="Segoe UI" w:hAnsi="Segoe UI" w:cs="Segoe UI"/>
          <w:szCs w:val="20"/>
        </w:rPr>
        <w:t xml:space="preserve">на сайте Министерства по управлению имуществом и градостроительной деятельности Пермского края </w:t>
      </w:r>
      <w:hyperlink r:id="rId6" w:history="1">
        <w:r w:rsidRPr="00D550C4">
          <w:rPr>
            <w:rStyle w:val="a3"/>
            <w:rFonts w:ascii="Segoe UI" w:hAnsi="Segoe UI" w:cs="Segoe UI"/>
            <w:szCs w:val="20"/>
          </w:rPr>
          <w:t>https://migd.permkrai.ru/</w:t>
        </w:r>
      </w:hyperlink>
      <w:r w:rsidRPr="00D550C4">
        <w:rPr>
          <w:rFonts w:ascii="Segoe UI" w:hAnsi="Segoe UI" w:cs="Segoe UI"/>
          <w:szCs w:val="20"/>
        </w:rPr>
        <w:t>;</w:t>
      </w:r>
    </w:p>
    <w:p w:rsidR="00A45CC2" w:rsidRPr="00D550C4" w:rsidRDefault="00A45CC2" w:rsidP="00A45CC2">
      <w:pPr>
        <w:pStyle w:val="a4"/>
        <w:numPr>
          <w:ilvl w:val="0"/>
          <w:numId w:val="1"/>
        </w:numPr>
        <w:adjustRightInd w:val="0"/>
        <w:spacing w:after="0" w:line="264" w:lineRule="auto"/>
        <w:ind w:left="0" w:firstLine="284"/>
        <w:jc w:val="both"/>
        <w:rPr>
          <w:rFonts w:ascii="Segoe UI" w:hAnsi="Segoe UI" w:cs="Segoe UI"/>
          <w:szCs w:val="20"/>
        </w:rPr>
      </w:pPr>
      <w:r w:rsidRPr="00D550C4">
        <w:rPr>
          <w:rFonts w:ascii="Segoe UI" w:hAnsi="Segoe UI" w:cs="Segoe UI"/>
          <w:szCs w:val="20"/>
        </w:rPr>
        <w:t>на странице Управления Росреестра по Пермскому краю «</w:t>
      </w:r>
      <w:proofErr w:type="spellStart"/>
      <w:r w:rsidRPr="00D550C4">
        <w:rPr>
          <w:rFonts w:ascii="Segoe UI" w:hAnsi="Segoe UI" w:cs="Segoe UI"/>
          <w:szCs w:val="20"/>
        </w:rPr>
        <w:t>Вконтакте</w:t>
      </w:r>
      <w:proofErr w:type="spellEnd"/>
      <w:r w:rsidRPr="00D550C4">
        <w:rPr>
          <w:rFonts w:ascii="Segoe UI" w:hAnsi="Segoe UI" w:cs="Segoe UI"/>
          <w:szCs w:val="20"/>
        </w:rPr>
        <w:t xml:space="preserve">» </w:t>
      </w:r>
      <w:hyperlink r:id="rId7" w:history="1">
        <w:r w:rsidRPr="00D550C4">
          <w:rPr>
            <w:rStyle w:val="a3"/>
            <w:rFonts w:ascii="Segoe UI" w:hAnsi="Segoe UI" w:cs="Segoe UI"/>
            <w:szCs w:val="20"/>
          </w:rPr>
          <w:t>http://vk.com/public49884202</w:t>
        </w:r>
      </w:hyperlink>
      <w:r w:rsidRPr="00D550C4">
        <w:rPr>
          <w:rFonts w:ascii="Segoe UI" w:hAnsi="Segoe UI" w:cs="Segoe UI"/>
          <w:szCs w:val="20"/>
        </w:rPr>
        <w:t>;</w:t>
      </w:r>
    </w:p>
    <w:p w:rsidR="00A45CC2" w:rsidRPr="00D550C4" w:rsidRDefault="00A45CC2" w:rsidP="00A45CC2">
      <w:pPr>
        <w:pStyle w:val="a4"/>
        <w:numPr>
          <w:ilvl w:val="0"/>
          <w:numId w:val="1"/>
        </w:numPr>
        <w:adjustRightInd w:val="0"/>
        <w:spacing w:after="0" w:line="264" w:lineRule="auto"/>
        <w:ind w:left="0" w:firstLine="284"/>
        <w:jc w:val="both"/>
        <w:rPr>
          <w:rFonts w:ascii="Segoe UI" w:hAnsi="Segoe UI" w:cs="Segoe UI"/>
          <w:szCs w:val="20"/>
        </w:rPr>
      </w:pPr>
      <w:r w:rsidRPr="00D550C4">
        <w:rPr>
          <w:rFonts w:ascii="Segoe UI" w:hAnsi="Segoe UI" w:cs="Segoe UI"/>
          <w:szCs w:val="20"/>
        </w:rPr>
        <w:t>на сайте Центра технической инвентаризации и кадастровой оценки Пермского края https://ctipk.ru/.</w:t>
      </w:r>
    </w:p>
    <w:p w:rsidR="0031186E" w:rsidRDefault="00B55162"/>
    <w:sectPr w:rsidR="0031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5210B"/>
    <w:multiLevelType w:val="hybridMultilevel"/>
    <w:tmpl w:val="9266BB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EF"/>
    <w:rsid w:val="00A45CC2"/>
    <w:rsid w:val="00AD7685"/>
    <w:rsid w:val="00B55162"/>
    <w:rsid w:val="00B92328"/>
    <w:rsid w:val="00E3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72F9A-28A5-4BCF-A44D-C7A45EE0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CC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5C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public49884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gd.permkrai.ru/" TargetMode="External"/><Relationship Id="rId5" Type="http://schemas.openxmlformats.org/officeDocument/2006/relationships/hyperlink" Target="http://mfc-per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Размыслова Мария Александровна</dc:creator>
  <cp:keywords/>
  <dc:description/>
  <cp:lastModifiedBy>Ляшкова Алёна Игоревна</cp:lastModifiedBy>
  <cp:revision>2</cp:revision>
  <cp:lastPrinted>2021-04-26T06:28:00Z</cp:lastPrinted>
  <dcterms:created xsi:type="dcterms:W3CDTF">2021-04-26T06:29:00Z</dcterms:created>
  <dcterms:modified xsi:type="dcterms:W3CDTF">2021-04-26T06:29:00Z</dcterms:modified>
</cp:coreProperties>
</file>