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F82F57" w:rsidRDefault="00E2770D" w:rsidP="00F82F57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r w:rsidR="001B3061">
        <w:rPr>
          <w:rFonts w:ascii="Segoe UI" w:hAnsi="Segoe UI" w:cs="Segoe UI"/>
          <w:b/>
          <w:sz w:val="32"/>
          <w:szCs w:val="32"/>
        </w:rPr>
        <w:t xml:space="preserve">дал рекомендации участникам долевого строительства по </w:t>
      </w:r>
      <w:r>
        <w:rPr>
          <w:rFonts w:ascii="Segoe UI" w:hAnsi="Segoe UI" w:cs="Segoe UI"/>
          <w:b/>
          <w:sz w:val="32"/>
          <w:szCs w:val="32"/>
        </w:rPr>
        <w:t>заключ</w:t>
      </w:r>
      <w:r w:rsidR="001B3061">
        <w:rPr>
          <w:rFonts w:ascii="Segoe UI" w:hAnsi="Segoe UI" w:cs="Segoe UI"/>
          <w:b/>
          <w:sz w:val="32"/>
          <w:szCs w:val="32"/>
        </w:rPr>
        <w:t>ению</w:t>
      </w:r>
      <w:r>
        <w:rPr>
          <w:rFonts w:ascii="Segoe UI" w:hAnsi="Segoe UI" w:cs="Segoe UI"/>
          <w:b/>
          <w:sz w:val="32"/>
          <w:szCs w:val="32"/>
        </w:rPr>
        <w:t xml:space="preserve"> договор</w:t>
      </w:r>
      <w:r w:rsidR="001B3061">
        <w:rPr>
          <w:rFonts w:ascii="Segoe UI" w:hAnsi="Segoe UI" w:cs="Segoe UI"/>
          <w:b/>
          <w:sz w:val="32"/>
          <w:szCs w:val="32"/>
        </w:rPr>
        <w:t>а уступки права требования</w:t>
      </w:r>
    </w:p>
    <w:p w:rsidR="00D2496C" w:rsidRDefault="00E36A81" w:rsidP="009F623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</w:t>
      </w:r>
      <w:r w:rsidR="00D2496C" w:rsidRPr="00D2496C">
        <w:rPr>
          <w:rFonts w:ascii="Segoe UI" w:hAnsi="Segoe UI" w:cs="Segoe UI"/>
          <w:sz w:val="26"/>
          <w:szCs w:val="26"/>
        </w:rPr>
        <w:t>аключая договор</w:t>
      </w:r>
      <w:r>
        <w:rPr>
          <w:rFonts w:ascii="Segoe UI" w:hAnsi="Segoe UI" w:cs="Segoe UI"/>
          <w:sz w:val="26"/>
          <w:szCs w:val="26"/>
        </w:rPr>
        <w:t xml:space="preserve"> участия в долевом</w:t>
      </w:r>
      <w:r w:rsidR="00D2496C" w:rsidRPr="00D2496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строительстве многоквартирного дома</w:t>
      </w:r>
      <w:r w:rsidR="00D2496C" w:rsidRPr="00D2496C">
        <w:rPr>
          <w:rFonts w:ascii="Segoe UI" w:hAnsi="Segoe UI" w:cs="Segoe UI"/>
          <w:sz w:val="26"/>
          <w:szCs w:val="26"/>
        </w:rPr>
        <w:t xml:space="preserve">, квартиру как таковую </w:t>
      </w:r>
      <w:r w:rsidR="00D2496C">
        <w:rPr>
          <w:rFonts w:ascii="Segoe UI" w:hAnsi="Segoe UI" w:cs="Segoe UI"/>
          <w:sz w:val="26"/>
          <w:szCs w:val="26"/>
        </w:rPr>
        <w:t>купить</w:t>
      </w:r>
      <w:r w:rsidR="00D2496C" w:rsidRPr="00D2496C">
        <w:rPr>
          <w:rFonts w:ascii="Segoe UI" w:hAnsi="Segoe UI" w:cs="Segoe UI"/>
          <w:sz w:val="26"/>
          <w:szCs w:val="26"/>
        </w:rPr>
        <w:t xml:space="preserve"> невозможно</w:t>
      </w:r>
      <w:r>
        <w:rPr>
          <w:rFonts w:ascii="Segoe UI" w:hAnsi="Segoe UI" w:cs="Segoe UI"/>
          <w:sz w:val="26"/>
          <w:szCs w:val="26"/>
        </w:rPr>
        <w:t>, она еще не построена.</w:t>
      </w:r>
      <w:r w:rsidR="00D2496C" w:rsidRPr="00D2496C">
        <w:rPr>
          <w:rFonts w:ascii="Segoe UI" w:hAnsi="Segoe UI" w:cs="Segoe UI"/>
          <w:sz w:val="26"/>
          <w:szCs w:val="26"/>
        </w:rPr>
        <w:t xml:space="preserve"> А что же тогда продается-покупается? </w:t>
      </w:r>
      <w:r>
        <w:rPr>
          <w:rFonts w:ascii="Segoe UI" w:hAnsi="Segoe UI" w:cs="Segoe UI"/>
          <w:sz w:val="26"/>
          <w:szCs w:val="26"/>
        </w:rPr>
        <w:t xml:space="preserve">А покупается </w:t>
      </w:r>
      <w:r w:rsidR="00D2496C" w:rsidRPr="009F6236">
        <w:rPr>
          <w:rFonts w:ascii="Segoe UI" w:hAnsi="Segoe UI" w:cs="Segoe UI"/>
          <w:bCs/>
          <w:sz w:val="26"/>
          <w:szCs w:val="26"/>
        </w:rPr>
        <w:t>право</w:t>
      </w:r>
      <w:r>
        <w:rPr>
          <w:rFonts w:ascii="Segoe UI" w:hAnsi="Segoe UI" w:cs="Segoe UI"/>
          <w:bCs/>
          <w:sz w:val="26"/>
          <w:szCs w:val="26"/>
        </w:rPr>
        <w:t xml:space="preserve"> </w:t>
      </w:r>
      <w:r w:rsidR="00D2496C" w:rsidRPr="009F6236">
        <w:rPr>
          <w:rFonts w:ascii="Segoe UI" w:hAnsi="Segoe UI" w:cs="Segoe UI"/>
          <w:bCs/>
          <w:sz w:val="26"/>
          <w:szCs w:val="26"/>
        </w:rPr>
        <w:t>требования</w:t>
      </w:r>
      <w:r w:rsidR="00D2496C" w:rsidRPr="00D2496C">
        <w:rPr>
          <w:rFonts w:ascii="Segoe UI" w:hAnsi="Segoe UI" w:cs="Segoe UI"/>
          <w:sz w:val="26"/>
          <w:szCs w:val="26"/>
        </w:rPr>
        <w:t xml:space="preserve"> будущей квартиры, которая перейдет к </w:t>
      </w:r>
      <w:r>
        <w:rPr>
          <w:rFonts w:ascii="Segoe UI" w:hAnsi="Segoe UI" w:cs="Segoe UI"/>
          <w:sz w:val="26"/>
          <w:szCs w:val="26"/>
        </w:rPr>
        <w:t>покупателю</w:t>
      </w:r>
      <w:r w:rsidR="00D2496C" w:rsidRPr="00D2496C">
        <w:rPr>
          <w:rFonts w:ascii="Segoe UI" w:hAnsi="Segoe UI" w:cs="Segoe UI"/>
          <w:sz w:val="26"/>
          <w:szCs w:val="26"/>
        </w:rPr>
        <w:t xml:space="preserve"> после передачи ему квартиры застройщиком.</w:t>
      </w:r>
    </w:p>
    <w:p w:rsidR="00266ED2" w:rsidRDefault="00266ED2" w:rsidP="009F623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 2020 год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в </w:t>
      </w:r>
      <w:proofErr w:type="spellStart"/>
      <w:r>
        <w:rPr>
          <w:rFonts w:ascii="Segoe UI" w:hAnsi="Segoe UI" w:cs="Segoe UI"/>
          <w:sz w:val="26"/>
          <w:szCs w:val="26"/>
        </w:rPr>
        <w:t>Прикамье</w:t>
      </w:r>
      <w:bookmarkStart w:id="0" w:name="_GoBack"/>
      <w:bookmarkEnd w:id="0"/>
      <w:proofErr w:type="spellEnd"/>
      <w:r>
        <w:rPr>
          <w:rFonts w:ascii="Segoe UI" w:hAnsi="Segoe UI" w:cs="Segoe UI"/>
          <w:sz w:val="26"/>
          <w:szCs w:val="26"/>
        </w:rPr>
        <w:t xml:space="preserve"> было зарегистрировано 13415 договоров участия в долевом строительстве и 2211 договоров уступки права требования.</w:t>
      </w:r>
    </w:p>
    <w:p w:rsidR="00E2770D" w:rsidRDefault="009F6236" w:rsidP="009F6236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Это право требования будущей квартиры можно продать, а точнее переуступить другому человеку за деньги. </w:t>
      </w:r>
      <w:r w:rsidR="00E812C2">
        <w:rPr>
          <w:rFonts w:ascii="Segoe UI" w:hAnsi="Segoe UI" w:cs="Segoe UI"/>
          <w:sz w:val="26"/>
          <w:szCs w:val="26"/>
        </w:rPr>
        <w:t>И возникает вопрос, а можно ли</w:t>
      </w:r>
      <w:r w:rsidR="005F0347">
        <w:rPr>
          <w:rFonts w:ascii="Segoe UI" w:hAnsi="Segoe UI" w:cs="Segoe UI"/>
          <w:sz w:val="26"/>
          <w:szCs w:val="26"/>
        </w:rPr>
        <w:t xml:space="preserve"> это сделать</w:t>
      </w:r>
      <w:r w:rsidR="00E812C2">
        <w:rPr>
          <w:rFonts w:ascii="Segoe UI" w:hAnsi="Segoe UI" w:cs="Segoe UI"/>
          <w:sz w:val="26"/>
          <w:szCs w:val="26"/>
        </w:rPr>
        <w:t xml:space="preserve"> </w:t>
      </w:r>
      <w:r w:rsidR="00E2770D" w:rsidRPr="00E2770D">
        <w:rPr>
          <w:rFonts w:ascii="Segoe UI" w:hAnsi="Segoe UI" w:cs="Segoe UI"/>
          <w:sz w:val="26"/>
          <w:szCs w:val="26"/>
        </w:rPr>
        <w:t>после сдачи многоквартирного дома в эксплуатацию и постановки его на государственный  кадастровый учёт</w:t>
      </w:r>
      <w:r w:rsidR="005F0347">
        <w:rPr>
          <w:rFonts w:ascii="Segoe UI" w:hAnsi="Segoe UI" w:cs="Segoe UI"/>
          <w:sz w:val="26"/>
          <w:szCs w:val="26"/>
        </w:rPr>
        <w:t>?</w:t>
      </w:r>
    </w:p>
    <w:p w:rsidR="005F0347" w:rsidRDefault="005F0347" w:rsidP="00E36A81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Да, это возможно, но при соблюдении нескольких условий, о которых рассказывает Елена </w:t>
      </w:r>
      <w:proofErr w:type="spellStart"/>
      <w:r>
        <w:rPr>
          <w:rFonts w:ascii="Segoe UI" w:hAnsi="Segoe UI" w:cs="Segoe UI"/>
          <w:sz w:val="26"/>
          <w:szCs w:val="26"/>
        </w:rPr>
        <w:t>Передернина</w:t>
      </w:r>
      <w:proofErr w:type="spellEnd"/>
      <w:r>
        <w:rPr>
          <w:rFonts w:ascii="Segoe UI" w:hAnsi="Segoe UI" w:cs="Segoe UI"/>
          <w:sz w:val="26"/>
          <w:szCs w:val="26"/>
        </w:rPr>
        <w:t xml:space="preserve">, начальник отдела регистрации договоров участия в долевом строительстве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Пермскому краю:</w:t>
      </w:r>
    </w:p>
    <w:p w:rsidR="005F0347" w:rsidRPr="00976A83" w:rsidRDefault="005F0347" w:rsidP="00E36A81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976A83">
        <w:rPr>
          <w:rFonts w:ascii="Segoe UI" w:hAnsi="Segoe UI" w:cs="Segoe UI"/>
          <w:i/>
          <w:sz w:val="26"/>
          <w:szCs w:val="26"/>
        </w:rPr>
        <w:t>«Уступка права требования</w:t>
      </w:r>
      <w:r w:rsidR="00BA5953" w:rsidRPr="00976A83">
        <w:rPr>
          <w:rFonts w:ascii="Segoe UI" w:hAnsi="Segoe UI" w:cs="Segoe UI"/>
          <w:i/>
          <w:sz w:val="26"/>
          <w:szCs w:val="26"/>
        </w:rPr>
        <w:t xml:space="preserve"> по договору участия в долевом строительстве</w:t>
      </w:r>
      <w:r w:rsidRPr="00976A83">
        <w:rPr>
          <w:rFonts w:ascii="Segoe UI" w:hAnsi="Segoe UI" w:cs="Segoe UI"/>
          <w:i/>
          <w:sz w:val="26"/>
          <w:szCs w:val="26"/>
        </w:rPr>
        <w:t xml:space="preserve"> возможна после сдачи многоквартирного дома в эксплуатацию и постановки его на государственный  кадастровый учёт, но только до подписания акта приема-п</w:t>
      </w:r>
      <w:r w:rsidR="00BA5953" w:rsidRPr="00976A83">
        <w:rPr>
          <w:rFonts w:ascii="Segoe UI" w:hAnsi="Segoe UI" w:cs="Segoe UI"/>
          <w:i/>
          <w:sz w:val="26"/>
          <w:szCs w:val="26"/>
        </w:rPr>
        <w:t>ередачи квартиры с застройщиком или иного документа о передаче объекта.</w:t>
      </w:r>
    </w:p>
    <w:p w:rsidR="005F0347" w:rsidRPr="00976A83" w:rsidRDefault="00BA5953" w:rsidP="00E36A81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976A83">
        <w:rPr>
          <w:rFonts w:ascii="Segoe UI" w:hAnsi="Segoe UI" w:cs="Segoe UI"/>
          <w:i/>
          <w:sz w:val="26"/>
          <w:szCs w:val="26"/>
        </w:rPr>
        <w:t>Нельзя забывать, что для регистрации договора об уступке прав необходимо представить справку, выданную застройщиком или банком, через который осуществлялись платежи. При этом</w:t>
      </w:r>
      <w:proofErr w:type="gramStart"/>
      <w:r w:rsidRPr="00976A83">
        <w:rPr>
          <w:rFonts w:ascii="Segoe UI" w:hAnsi="Segoe UI" w:cs="Segoe UI"/>
          <w:i/>
          <w:sz w:val="26"/>
          <w:szCs w:val="26"/>
        </w:rPr>
        <w:t>,</w:t>
      </w:r>
      <w:proofErr w:type="gramEnd"/>
      <w:r w:rsidRPr="00976A83">
        <w:rPr>
          <w:rFonts w:ascii="Segoe UI" w:hAnsi="Segoe UI" w:cs="Segoe UI"/>
          <w:i/>
          <w:sz w:val="26"/>
          <w:szCs w:val="26"/>
        </w:rPr>
        <w:t xml:space="preserve"> чтобы установить по какому договору осуществлена оплата, в справке должен быть указан номер и дата договора участия в долевом строительстве, ФИО участника </w:t>
      </w:r>
      <w:r w:rsidRPr="00976A83">
        <w:rPr>
          <w:rFonts w:ascii="Segoe UI" w:hAnsi="Segoe UI" w:cs="Segoe UI"/>
          <w:i/>
          <w:sz w:val="26"/>
          <w:szCs w:val="26"/>
        </w:rPr>
        <w:lastRenderedPageBreak/>
        <w:t>долевого строительства, сумма внесенных участником долевого строительства денежных средств, объект долевого строительства, справка должна быть подписана уполномоченным на ее подписание лицом.</w:t>
      </w:r>
    </w:p>
    <w:p w:rsidR="00976A83" w:rsidRPr="00E2770D" w:rsidRDefault="00976A83" w:rsidP="00E36A81">
      <w:pPr>
        <w:spacing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976A83">
        <w:rPr>
          <w:rFonts w:ascii="Segoe UI" w:hAnsi="Segoe UI" w:cs="Segoe UI"/>
          <w:i/>
          <w:sz w:val="26"/>
          <w:szCs w:val="26"/>
        </w:rPr>
        <w:t>В договоре уступки, по которому право требования уступает юридическое лицо, не может быть предусмотрено иное условие  уплаты цены уступки, кроме как уплаты цены после государственной регистрации</w:t>
      </w:r>
      <w:r>
        <w:rPr>
          <w:rFonts w:ascii="Segoe UI" w:hAnsi="Segoe UI" w:cs="Segoe UI"/>
          <w:sz w:val="26"/>
          <w:szCs w:val="26"/>
        </w:rPr>
        <w:t>».</w:t>
      </w:r>
    </w:p>
    <w:p w:rsidR="005F0347" w:rsidRPr="00976A83" w:rsidRDefault="00976A83" w:rsidP="00E36A81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</w:rPr>
      </w:pPr>
      <w:r w:rsidRPr="00976A83">
        <w:rPr>
          <w:rFonts w:ascii="Segoe UI" w:hAnsi="Segoe UI" w:cs="Segoe UI"/>
          <w:b/>
          <w:sz w:val="26"/>
          <w:szCs w:val="26"/>
        </w:rPr>
        <w:t>Для сведения.</w:t>
      </w:r>
    </w:p>
    <w:p w:rsidR="00E2770D" w:rsidRPr="00E2770D" w:rsidRDefault="00E36A81" w:rsidP="00E36A81">
      <w:pPr>
        <w:spacing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Участие в долевом строительстве многоквартирных домов </w:t>
      </w:r>
      <w:r w:rsidR="00976A83">
        <w:rPr>
          <w:rFonts w:ascii="Segoe UI" w:hAnsi="Segoe UI" w:cs="Segoe UI"/>
          <w:sz w:val="26"/>
          <w:szCs w:val="26"/>
        </w:rPr>
        <w:t xml:space="preserve">регламентируется </w:t>
      </w:r>
      <w:r w:rsidR="00E2770D" w:rsidRPr="00E2770D">
        <w:rPr>
          <w:rFonts w:ascii="Segoe UI" w:hAnsi="Segoe UI" w:cs="Segoe UI"/>
          <w:sz w:val="26"/>
          <w:szCs w:val="26"/>
        </w:rPr>
        <w:t>Федеральн</w:t>
      </w:r>
      <w:r w:rsidR="00976A83">
        <w:rPr>
          <w:rFonts w:ascii="Segoe UI" w:hAnsi="Segoe UI" w:cs="Segoe UI"/>
          <w:sz w:val="26"/>
          <w:szCs w:val="26"/>
        </w:rPr>
        <w:t>ым  законом</w:t>
      </w:r>
      <w:r w:rsidR="00E2770D" w:rsidRPr="00E2770D">
        <w:rPr>
          <w:rFonts w:ascii="Segoe UI" w:hAnsi="Segoe UI" w:cs="Segoe UI"/>
          <w:sz w:val="26"/>
          <w:szCs w:val="26"/>
        </w:rPr>
        <w:t xml:space="preserve">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976A83">
        <w:rPr>
          <w:rFonts w:ascii="Segoe UI" w:hAnsi="Segoe UI" w:cs="Segoe UI"/>
          <w:sz w:val="26"/>
          <w:szCs w:val="26"/>
        </w:rPr>
        <w:t>ьные акты Российской Федерации".</w:t>
      </w:r>
    </w:p>
    <w:p w:rsidR="00247F4D" w:rsidRPr="00E2770D" w:rsidRDefault="00247F4D" w:rsidP="00E2770D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</w:p>
    <w:p w:rsidR="00F937CB" w:rsidRDefault="00F937CB" w:rsidP="0050043F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5241CD">
      <w:pPr>
        <w:jc w:val="both"/>
        <w:rPr>
          <w:rFonts w:ascii="Segoe UI" w:hAnsi="Segoe UI"/>
          <w:b/>
          <w:color w:val="0070C0"/>
        </w:rPr>
      </w:pPr>
      <w:hyperlink r:id="rId8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 w:rsidSect="005241CD">
      <w:headerReference w:type="default" r:id="rId9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79" w:rsidRDefault="00E06B79">
      <w:pPr>
        <w:spacing w:after="0" w:line="240" w:lineRule="auto"/>
      </w:pPr>
      <w:r>
        <w:separator/>
      </w:r>
    </w:p>
  </w:endnote>
  <w:endnote w:type="continuationSeparator" w:id="0">
    <w:p w:rsidR="00E06B79" w:rsidRDefault="00E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79" w:rsidRDefault="00E06B79">
      <w:pPr>
        <w:spacing w:after="0" w:line="240" w:lineRule="auto"/>
      </w:pPr>
      <w:r>
        <w:separator/>
      </w:r>
    </w:p>
  </w:footnote>
  <w:footnote w:type="continuationSeparator" w:id="0">
    <w:p w:rsidR="00E06B79" w:rsidRDefault="00E0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50" w:rsidRDefault="005241CD">
    <w:pPr>
      <w:framePr w:wrap="around" w:vAnchor="text" w:hAnchor="margin" w:xAlign="center" w:y="1"/>
    </w:pPr>
    <w:r>
      <w:fldChar w:fldCharType="begin"/>
    </w:r>
    <w:r w:rsidR="00E4067E">
      <w:instrText xml:space="preserve">PAGE </w:instrText>
    </w:r>
    <w:r>
      <w:fldChar w:fldCharType="separate"/>
    </w:r>
    <w:r w:rsidR="00094AA5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0"/>
    <w:rsid w:val="00013389"/>
    <w:rsid w:val="000154F2"/>
    <w:rsid w:val="00020B11"/>
    <w:rsid w:val="00021BA4"/>
    <w:rsid w:val="00022F8D"/>
    <w:rsid w:val="00023237"/>
    <w:rsid w:val="00042253"/>
    <w:rsid w:val="00051A80"/>
    <w:rsid w:val="000664C9"/>
    <w:rsid w:val="0007365F"/>
    <w:rsid w:val="0007684A"/>
    <w:rsid w:val="000771A4"/>
    <w:rsid w:val="00090617"/>
    <w:rsid w:val="00094AA5"/>
    <w:rsid w:val="000A1373"/>
    <w:rsid w:val="000A14C9"/>
    <w:rsid w:val="000A6453"/>
    <w:rsid w:val="000A7CD6"/>
    <w:rsid w:val="000B0DED"/>
    <w:rsid w:val="000E2B99"/>
    <w:rsid w:val="000F3B15"/>
    <w:rsid w:val="00100480"/>
    <w:rsid w:val="0010052D"/>
    <w:rsid w:val="00122443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A0DDC"/>
    <w:rsid w:val="001A6271"/>
    <w:rsid w:val="001B3061"/>
    <w:rsid w:val="001B6682"/>
    <w:rsid w:val="001C5ED6"/>
    <w:rsid w:val="001D3F48"/>
    <w:rsid w:val="001E3FEF"/>
    <w:rsid w:val="001F3B55"/>
    <w:rsid w:val="0020541C"/>
    <w:rsid w:val="00215859"/>
    <w:rsid w:val="002247A5"/>
    <w:rsid w:val="00225805"/>
    <w:rsid w:val="002355E8"/>
    <w:rsid w:val="00242F52"/>
    <w:rsid w:val="00247F4D"/>
    <w:rsid w:val="0025378F"/>
    <w:rsid w:val="00257E00"/>
    <w:rsid w:val="00263428"/>
    <w:rsid w:val="00266ED2"/>
    <w:rsid w:val="00272F06"/>
    <w:rsid w:val="00274775"/>
    <w:rsid w:val="0027568D"/>
    <w:rsid w:val="00286489"/>
    <w:rsid w:val="002957EE"/>
    <w:rsid w:val="002A28CF"/>
    <w:rsid w:val="002A5087"/>
    <w:rsid w:val="002A6E29"/>
    <w:rsid w:val="002B059C"/>
    <w:rsid w:val="002B7163"/>
    <w:rsid w:val="002B7FD3"/>
    <w:rsid w:val="002C1C28"/>
    <w:rsid w:val="002D179E"/>
    <w:rsid w:val="002E528D"/>
    <w:rsid w:val="002F6AB2"/>
    <w:rsid w:val="00311A3A"/>
    <w:rsid w:val="003342C8"/>
    <w:rsid w:val="003365D7"/>
    <w:rsid w:val="00337B10"/>
    <w:rsid w:val="00347165"/>
    <w:rsid w:val="0035233D"/>
    <w:rsid w:val="0036581A"/>
    <w:rsid w:val="00390120"/>
    <w:rsid w:val="00397F00"/>
    <w:rsid w:val="003C7526"/>
    <w:rsid w:val="003E788D"/>
    <w:rsid w:val="003F3E88"/>
    <w:rsid w:val="00410593"/>
    <w:rsid w:val="00416B30"/>
    <w:rsid w:val="00422C6B"/>
    <w:rsid w:val="00440087"/>
    <w:rsid w:val="00446132"/>
    <w:rsid w:val="004537D9"/>
    <w:rsid w:val="00461080"/>
    <w:rsid w:val="00467F03"/>
    <w:rsid w:val="004804BF"/>
    <w:rsid w:val="00481779"/>
    <w:rsid w:val="004946D4"/>
    <w:rsid w:val="00496A6C"/>
    <w:rsid w:val="004970FB"/>
    <w:rsid w:val="004C1F66"/>
    <w:rsid w:val="004E160F"/>
    <w:rsid w:val="004E4362"/>
    <w:rsid w:val="004E53A3"/>
    <w:rsid w:val="004F1438"/>
    <w:rsid w:val="004F59AB"/>
    <w:rsid w:val="0050043F"/>
    <w:rsid w:val="00507810"/>
    <w:rsid w:val="005159B5"/>
    <w:rsid w:val="005241CD"/>
    <w:rsid w:val="0054648C"/>
    <w:rsid w:val="005476B3"/>
    <w:rsid w:val="00547A25"/>
    <w:rsid w:val="0055458A"/>
    <w:rsid w:val="00561965"/>
    <w:rsid w:val="00572D96"/>
    <w:rsid w:val="00574F37"/>
    <w:rsid w:val="005877AF"/>
    <w:rsid w:val="00594C2B"/>
    <w:rsid w:val="005B702C"/>
    <w:rsid w:val="005D5BDA"/>
    <w:rsid w:val="005D62F8"/>
    <w:rsid w:val="005F02C8"/>
    <w:rsid w:val="005F0347"/>
    <w:rsid w:val="00641407"/>
    <w:rsid w:val="00643E02"/>
    <w:rsid w:val="00651A9C"/>
    <w:rsid w:val="006535CE"/>
    <w:rsid w:val="006570E1"/>
    <w:rsid w:val="006648D1"/>
    <w:rsid w:val="00674EB1"/>
    <w:rsid w:val="00677DCB"/>
    <w:rsid w:val="006923FE"/>
    <w:rsid w:val="006A53E0"/>
    <w:rsid w:val="006B0EB3"/>
    <w:rsid w:val="006B27EE"/>
    <w:rsid w:val="006D119D"/>
    <w:rsid w:val="006D25FE"/>
    <w:rsid w:val="006D2894"/>
    <w:rsid w:val="006D46F7"/>
    <w:rsid w:val="006E11C5"/>
    <w:rsid w:val="006E217E"/>
    <w:rsid w:val="006F64DE"/>
    <w:rsid w:val="006F751F"/>
    <w:rsid w:val="00703203"/>
    <w:rsid w:val="00706231"/>
    <w:rsid w:val="0071049E"/>
    <w:rsid w:val="0074016E"/>
    <w:rsid w:val="00773736"/>
    <w:rsid w:val="007848AC"/>
    <w:rsid w:val="00795A9E"/>
    <w:rsid w:val="007A4EE6"/>
    <w:rsid w:val="007A6FC0"/>
    <w:rsid w:val="007B1287"/>
    <w:rsid w:val="007B2F7B"/>
    <w:rsid w:val="007B6738"/>
    <w:rsid w:val="007C3C8E"/>
    <w:rsid w:val="007D7CD0"/>
    <w:rsid w:val="007E661C"/>
    <w:rsid w:val="007F11AB"/>
    <w:rsid w:val="00821C84"/>
    <w:rsid w:val="00824EBD"/>
    <w:rsid w:val="00846BB1"/>
    <w:rsid w:val="00894E79"/>
    <w:rsid w:val="008B0C8C"/>
    <w:rsid w:val="008B0E0C"/>
    <w:rsid w:val="008B238B"/>
    <w:rsid w:val="008C2A91"/>
    <w:rsid w:val="008C5281"/>
    <w:rsid w:val="008C6520"/>
    <w:rsid w:val="008D0E12"/>
    <w:rsid w:val="008D3C66"/>
    <w:rsid w:val="008F3A04"/>
    <w:rsid w:val="008F3F91"/>
    <w:rsid w:val="009271AE"/>
    <w:rsid w:val="009349B0"/>
    <w:rsid w:val="00934C00"/>
    <w:rsid w:val="0097435E"/>
    <w:rsid w:val="00976A83"/>
    <w:rsid w:val="00977767"/>
    <w:rsid w:val="0098778D"/>
    <w:rsid w:val="009A12F2"/>
    <w:rsid w:val="009C3C6E"/>
    <w:rsid w:val="009E782D"/>
    <w:rsid w:val="009E7FD7"/>
    <w:rsid w:val="009F6236"/>
    <w:rsid w:val="00A10388"/>
    <w:rsid w:val="00A14788"/>
    <w:rsid w:val="00A14F03"/>
    <w:rsid w:val="00A151C1"/>
    <w:rsid w:val="00A309EF"/>
    <w:rsid w:val="00A334C6"/>
    <w:rsid w:val="00A459AD"/>
    <w:rsid w:val="00A52710"/>
    <w:rsid w:val="00A56081"/>
    <w:rsid w:val="00A65475"/>
    <w:rsid w:val="00A67289"/>
    <w:rsid w:val="00A71B84"/>
    <w:rsid w:val="00A77B51"/>
    <w:rsid w:val="00AB31A5"/>
    <w:rsid w:val="00AB5296"/>
    <w:rsid w:val="00AC15A7"/>
    <w:rsid w:val="00AD5367"/>
    <w:rsid w:val="00AE53FC"/>
    <w:rsid w:val="00AE7D7E"/>
    <w:rsid w:val="00AF3873"/>
    <w:rsid w:val="00B07E02"/>
    <w:rsid w:val="00B1085C"/>
    <w:rsid w:val="00B10F29"/>
    <w:rsid w:val="00B1104D"/>
    <w:rsid w:val="00B22F99"/>
    <w:rsid w:val="00B250A5"/>
    <w:rsid w:val="00B25F6D"/>
    <w:rsid w:val="00B47536"/>
    <w:rsid w:val="00B511ED"/>
    <w:rsid w:val="00B61A3A"/>
    <w:rsid w:val="00B70F8A"/>
    <w:rsid w:val="00B717B5"/>
    <w:rsid w:val="00B75DFD"/>
    <w:rsid w:val="00B83511"/>
    <w:rsid w:val="00B87B4F"/>
    <w:rsid w:val="00B90280"/>
    <w:rsid w:val="00B92CD6"/>
    <w:rsid w:val="00B9369F"/>
    <w:rsid w:val="00BA0B8B"/>
    <w:rsid w:val="00BA5953"/>
    <w:rsid w:val="00BC12FA"/>
    <w:rsid w:val="00BD4388"/>
    <w:rsid w:val="00BF5632"/>
    <w:rsid w:val="00BF5722"/>
    <w:rsid w:val="00C02E33"/>
    <w:rsid w:val="00C33B2D"/>
    <w:rsid w:val="00C34187"/>
    <w:rsid w:val="00C51F22"/>
    <w:rsid w:val="00C5719E"/>
    <w:rsid w:val="00C7759A"/>
    <w:rsid w:val="00C846B3"/>
    <w:rsid w:val="00CA6948"/>
    <w:rsid w:val="00CB11DF"/>
    <w:rsid w:val="00CB1B76"/>
    <w:rsid w:val="00CB6824"/>
    <w:rsid w:val="00CC629E"/>
    <w:rsid w:val="00CD645A"/>
    <w:rsid w:val="00CE506C"/>
    <w:rsid w:val="00CE547F"/>
    <w:rsid w:val="00CF4CE4"/>
    <w:rsid w:val="00D03314"/>
    <w:rsid w:val="00D1118E"/>
    <w:rsid w:val="00D11C6D"/>
    <w:rsid w:val="00D22451"/>
    <w:rsid w:val="00D2496C"/>
    <w:rsid w:val="00D26479"/>
    <w:rsid w:val="00D26809"/>
    <w:rsid w:val="00D27DA7"/>
    <w:rsid w:val="00D5073F"/>
    <w:rsid w:val="00D50825"/>
    <w:rsid w:val="00D519CE"/>
    <w:rsid w:val="00D5620E"/>
    <w:rsid w:val="00D66EC7"/>
    <w:rsid w:val="00D673BD"/>
    <w:rsid w:val="00D9463B"/>
    <w:rsid w:val="00D97E86"/>
    <w:rsid w:val="00DA5B34"/>
    <w:rsid w:val="00DB0B0B"/>
    <w:rsid w:val="00DB59BA"/>
    <w:rsid w:val="00DC0A7E"/>
    <w:rsid w:val="00DC258D"/>
    <w:rsid w:val="00DD35D3"/>
    <w:rsid w:val="00DD7E18"/>
    <w:rsid w:val="00DE3DA0"/>
    <w:rsid w:val="00DF6C95"/>
    <w:rsid w:val="00E04C9C"/>
    <w:rsid w:val="00E06B79"/>
    <w:rsid w:val="00E2770D"/>
    <w:rsid w:val="00E36A81"/>
    <w:rsid w:val="00E4067E"/>
    <w:rsid w:val="00E52AD6"/>
    <w:rsid w:val="00E67B41"/>
    <w:rsid w:val="00E753B5"/>
    <w:rsid w:val="00E812C2"/>
    <w:rsid w:val="00E940C4"/>
    <w:rsid w:val="00EA007A"/>
    <w:rsid w:val="00EC7E50"/>
    <w:rsid w:val="00ED026C"/>
    <w:rsid w:val="00ED1B53"/>
    <w:rsid w:val="00ED2D3F"/>
    <w:rsid w:val="00EE5E6E"/>
    <w:rsid w:val="00F06784"/>
    <w:rsid w:val="00F15CD3"/>
    <w:rsid w:val="00F32C67"/>
    <w:rsid w:val="00F3631A"/>
    <w:rsid w:val="00F525F4"/>
    <w:rsid w:val="00F540FB"/>
    <w:rsid w:val="00F82F57"/>
    <w:rsid w:val="00F83D54"/>
    <w:rsid w:val="00F8658B"/>
    <w:rsid w:val="00F937CB"/>
    <w:rsid w:val="00FA1937"/>
    <w:rsid w:val="00FA3437"/>
    <w:rsid w:val="00FC06B6"/>
    <w:rsid w:val="00FC2169"/>
    <w:rsid w:val="00FC3C7C"/>
    <w:rsid w:val="00FD0C06"/>
    <w:rsid w:val="00FD7530"/>
    <w:rsid w:val="00FE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41C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5241C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241CD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5241C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241C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241CD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5241CD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41CD"/>
    <w:rPr>
      <w:sz w:val="22"/>
    </w:rPr>
  </w:style>
  <w:style w:type="paragraph" w:customStyle="1" w:styleId="apple-converted-space">
    <w:name w:val="apple-converted-space"/>
    <w:link w:val="apple-converted-space0"/>
    <w:rsid w:val="005241CD"/>
  </w:style>
  <w:style w:type="character" w:customStyle="1" w:styleId="apple-converted-space0">
    <w:name w:val="apple-converted-space"/>
    <w:link w:val="apple-converted-space"/>
    <w:rsid w:val="005241CD"/>
  </w:style>
  <w:style w:type="paragraph" w:styleId="21">
    <w:name w:val="toc 2"/>
    <w:next w:val="a"/>
    <w:link w:val="22"/>
    <w:uiPriority w:val="39"/>
    <w:rsid w:val="005241CD"/>
    <w:pPr>
      <w:ind w:left="200"/>
    </w:pPr>
  </w:style>
  <w:style w:type="character" w:customStyle="1" w:styleId="22">
    <w:name w:val="Оглавление 2 Знак"/>
    <w:link w:val="21"/>
    <w:rsid w:val="005241CD"/>
  </w:style>
  <w:style w:type="paragraph" w:styleId="a3">
    <w:name w:val="Normal (Web)"/>
    <w:basedOn w:val="a"/>
    <w:link w:val="a4"/>
    <w:uiPriority w:val="99"/>
    <w:rsid w:val="005241CD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5241CD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5241CD"/>
    <w:pPr>
      <w:ind w:left="600"/>
    </w:pPr>
  </w:style>
  <w:style w:type="character" w:customStyle="1" w:styleId="42">
    <w:name w:val="Оглавление 4 Знак"/>
    <w:link w:val="41"/>
    <w:rsid w:val="005241CD"/>
  </w:style>
  <w:style w:type="paragraph" w:styleId="6">
    <w:name w:val="toc 6"/>
    <w:next w:val="a"/>
    <w:link w:val="60"/>
    <w:uiPriority w:val="39"/>
    <w:rsid w:val="005241CD"/>
    <w:pPr>
      <w:ind w:left="1000"/>
    </w:pPr>
  </w:style>
  <w:style w:type="character" w:customStyle="1" w:styleId="60">
    <w:name w:val="Оглавление 6 Знак"/>
    <w:link w:val="6"/>
    <w:rsid w:val="005241CD"/>
  </w:style>
  <w:style w:type="paragraph" w:styleId="7">
    <w:name w:val="toc 7"/>
    <w:next w:val="a"/>
    <w:link w:val="70"/>
    <w:uiPriority w:val="39"/>
    <w:rsid w:val="005241CD"/>
    <w:pPr>
      <w:ind w:left="1200"/>
    </w:pPr>
  </w:style>
  <w:style w:type="character" w:customStyle="1" w:styleId="70">
    <w:name w:val="Оглавление 7 Знак"/>
    <w:link w:val="7"/>
    <w:rsid w:val="005241CD"/>
  </w:style>
  <w:style w:type="paragraph" w:styleId="a5">
    <w:name w:val="Plain Text"/>
    <w:basedOn w:val="a"/>
    <w:link w:val="a6"/>
    <w:rsid w:val="005241CD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5241CD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5241CD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sid w:val="005241CD"/>
    <w:rPr>
      <w:sz w:val="22"/>
    </w:rPr>
  </w:style>
  <w:style w:type="character" w:customStyle="1" w:styleId="a8">
    <w:name w:val="Без интервала Знак"/>
    <w:link w:val="a7"/>
    <w:rsid w:val="005241CD"/>
    <w:rPr>
      <w:sz w:val="22"/>
    </w:rPr>
  </w:style>
  <w:style w:type="paragraph" w:customStyle="1" w:styleId="12">
    <w:name w:val="Просмотренная гиперссылка1"/>
    <w:link w:val="a9"/>
    <w:rsid w:val="005241CD"/>
    <w:rPr>
      <w:color w:val="800080"/>
      <w:u w:val="single"/>
    </w:rPr>
  </w:style>
  <w:style w:type="character" w:styleId="a9">
    <w:name w:val="FollowedHyperlink"/>
    <w:link w:val="12"/>
    <w:rsid w:val="005241CD"/>
    <w:rPr>
      <w:color w:val="800080"/>
      <w:u w:val="single"/>
    </w:rPr>
  </w:style>
  <w:style w:type="paragraph" w:styleId="aa">
    <w:name w:val="Body Text"/>
    <w:basedOn w:val="a"/>
    <w:link w:val="ab"/>
    <w:rsid w:val="005241CD"/>
    <w:pPr>
      <w:spacing w:after="120"/>
    </w:pPr>
  </w:style>
  <w:style w:type="character" w:customStyle="1" w:styleId="ab">
    <w:name w:val="Основной текст Знак"/>
    <w:basedOn w:val="1"/>
    <w:link w:val="aa"/>
    <w:rsid w:val="005241CD"/>
    <w:rPr>
      <w:sz w:val="22"/>
    </w:rPr>
  </w:style>
  <w:style w:type="paragraph" w:customStyle="1" w:styleId="itemtext1">
    <w:name w:val="itemtext1"/>
    <w:link w:val="itemtext10"/>
    <w:rsid w:val="005241CD"/>
    <w:rPr>
      <w:rFonts w:ascii="Segoe UI" w:hAnsi="Segoe UI"/>
    </w:rPr>
  </w:style>
  <w:style w:type="character" w:customStyle="1" w:styleId="itemtext10">
    <w:name w:val="itemtext1"/>
    <w:link w:val="itemtext1"/>
    <w:rsid w:val="005241CD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rsid w:val="005241CD"/>
    <w:pPr>
      <w:ind w:left="400"/>
    </w:pPr>
  </w:style>
  <w:style w:type="character" w:customStyle="1" w:styleId="32">
    <w:name w:val="Оглавление 3 Знак"/>
    <w:link w:val="31"/>
    <w:rsid w:val="005241CD"/>
  </w:style>
  <w:style w:type="paragraph" w:customStyle="1" w:styleId="13">
    <w:name w:val="Основной шрифт абзаца1"/>
    <w:rsid w:val="005241CD"/>
  </w:style>
  <w:style w:type="paragraph" w:customStyle="1" w:styleId="Default">
    <w:name w:val="Default"/>
    <w:link w:val="Default0"/>
    <w:rsid w:val="005241CD"/>
    <w:rPr>
      <w:rFonts w:ascii="Arial" w:hAnsi="Arial"/>
      <w:sz w:val="24"/>
    </w:rPr>
  </w:style>
  <w:style w:type="character" w:customStyle="1" w:styleId="Default0">
    <w:name w:val="Default"/>
    <w:link w:val="Default"/>
    <w:rsid w:val="005241CD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rsid w:val="0052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5241CD"/>
    <w:rPr>
      <w:sz w:val="22"/>
    </w:rPr>
  </w:style>
  <w:style w:type="character" w:customStyle="1" w:styleId="50">
    <w:name w:val="Заголовок 5 Знак"/>
    <w:link w:val="5"/>
    <w:rsid w:val="005241C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241CD"/>
    <w:rPr>
      <w:rFonts w:ascii="Cambria" w:hAnsi="Cambria"/>
      <w:b/>
      <w:sz w:val="32"/>
    </w:rPr>
  </w:style>
  <w:style w:type="paragraph" w:customStyle="1" w:styleId="14">
    <w:name w:val="Гиперссылка1"/>
    <w:link w:val="ae"/>
    <w:rsid w:val="005241CD"/>
    <w:rPr>
      <w:color w:val="0000FF"/>
      <w:u w:val="single"/>
    </w:rPr>
  </w:style>
  <w:style w:type="character" w:styleId="ae">
    <w:name w:val="Hyperlink"/>
    <w:link w:val="14"/>
    <w:rsid w:val="005241C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241CD"/>
    <w:rPr>
      <w:sz w:val="20"/>
    </w:rPr>
  </w:style>
  <w:style w:type="character" w:customStyle="1" w:styleId="Footnote0">
    <w:name w:val="Footnote"/>
    <w:basedOn w:val="1"/>
    <w:link w:val="Footnote"/>
    <w:rsid w:val="005241CD"/>
    <w:rPr>
      <w:sz w:val="20"/>
    </w:rPr>
  </w:style>
  <w:style w:type="character" w:customStyle="1" w:styleId="80">
    <w:name w:val="Заголовок 8 Знак"/>
    <w:basedOn w:val="1"/>
    <w:link w:val="8"/>
    <w:rsid w:val="005241CD"/>
    <w:rPr>
      <w:i/>
      <w:sz w:val="24"/>
    </w:rPr>
  </w:style>
  <w:style w:type="paragraph" w:styleId="15">
    <w:name w:val="toc 1"/>
    <w:next w:val="a"/>
    <w:link w:val="16"/>
    <w:uiPriority w:val="39"/>
    <w:rsid w:val="005241CD"/>
    <w:rPr>
      <w:rFonts w:ascii="XO Thames" w:hAnsi="XO Thames"/>
      <w:b/>
    </w:rPr>
  </w:style>
  <w:style w:type="character" w:customStyle="1" w:styleId="16">
    <w:name w:val="Оглавление 1 Знак"/>
    <w:link w:val="15"/>
    <w:rsid w:val="005241C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241C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41CD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5241CD"/>
    <w:rPr>
      <w:rFonts w:ascii="Arial" w:hAnsi="Arial"/>
    </w:rPr>
  </w:style>
  <w:style w:type="character" w:customStyle="1" w:styleId="ConsPlusNormal0">
    <w:name w:val="ConsPlusNormal"/>
    <w:link w:val="ConsPlusNormal"/>
    <w:rsid w:val="005241CD"/>
    <w:rPr>
      <w:rFonts w:ascii="Arial" w:hAnsi="Arial"/>
    </w:rPr>
  </w:style>
  <w:style w:type="paragraph" w:styleId="9">
    <w:name w:val="toc 9"/>
    <w:next w:val="a"/>
    <w:link w:val="90"/>
    <w:uiPriority w:val="39"/>
    <w:rsid w:val="005241CD"/>
    <w:pPr>
      <w:ind w:left="1600"/>
    </w:pPr>
  </w:style>
  <w:style w:type="character" w:customStyle="1" w:styleId="90">
    <w:name w:val="Оглавление 9 Знак"/>
    <w:link w:val="9"/>
    <w:rsid w:val="005241CD"/>
  </w:style>
  <w:style w:type="paragraph" w:styleId="33">
    <w:name w:val="Body Text 3"/>
    <w:basedOn w:val="a"/>
    <w:link w:val="34"/>
    <w:rsid w:val="005241CD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5241CD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rsid w:val="005241CD"/>
    <w:pPr>
      <w:ind w:left="1400"/>
    </w:pPr>
  </w:style>
  <w:style w:type="character" w:customStyle="1" w:styleId="82">
    <w:name w:val="Оглавление 8 Знак"/>
    <w:link w:val="81"/>
    <w:rsid w:val="005241CD"/>
  </w:style>
  <w:style w:type="paragraph" w:styleId="af">
    <w:name w:val="List Paragraph"/>
    <w:aliases w:val="Источник"/>
    <w:basedOn w:val="a"/>
    <w:link w:val="af0"/>
    <w:uiPriority w:val="34"/>
    <w:qFormat/>
    <w:rsid w:val="005241C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sid w:val="005241C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5241CD"/>
    <w:pPr>
      <w:ind w:left="800"/>
    </w:pPr>
  </w:style>
  <w:style w:type="character" w:customStyle="1" w:styleId="52">
    <w:name w:val="Оглавление 5 Знак"/>
    <w:link w:val="51"/>
    <w:rsid w:val="005241CD"/>
  </w:style>
  <w:style w:type="paragraph" w:styleId="af1">
    <w:name w:val="Subtitle"/>
    <w:next w:val="a"/>
    <w:link w:val="af2"/>
    <w:uiPriority w:val="11"/>
    <w:qFormat/>
    <w:rsid w:val="005241CD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sid w:val="005241CD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sid w:val="005241CD"/>
    <w:rPr>
      <w:vertAlign w:val="superscript"/>
    </w:rPr>
  </w:style>
  <w:style w:type="character" w:styleId="af3">
    <w:name w:val="footnote reference"/>
    <w:link w:val="17"/>
    <w:rsid w:val="005241CD"/>
    <w:rPr>
      <w:vertAlign w:val="superscript"/>
    </w:rPr>
  </w:style>
  <w:style w:type="paragraph" w:styleId="af4">
    <w:name w:val="header"/>
    <w:basedOn w:val="a"/>
    <w:link w:val="af5"/>
    <w:rsid w:val="0052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sid w:val="005241CD"/>
    <w:rPr>
      <w:sz w:val="22"/>
    </w:rPr>
  </w:style>
  <w:style w:type="paragraph" w:customStyle="1" w:styleId="toc10">
    <w:name w:val="toc 10"/>
    <w:next w:val="a"/>
    <w:link w:val="toc100"/>
    <w:uiPriority w:val="39"/>
    <w:rsid w:val="005241CD"/>
    <w:pPr>
      <w:ind w:left="1800"/>
    </w:pPr>
  </w:style>
  <w:style w:type="character" w:customStyle="1" w:styleId="toc100">
    <w:name w:val="toc 10"/>
    <w:link w:val="toc10"/>
    <w:rsid w:val="005241CD"/>
  </w:style>
  <w:style w:type="paragraph" w:styleId="af6">
    <w:name w:val="Title"/>
    <w:next w:val="a"/>
    <w:link w:val="af7"/>
    <w:uiPriority w:val="10"/>
    <w:qFormat/>
    <w:rsid w:val="005241CD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5241C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241C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5241CD"/>
    <w:rPr>
      <w:rFonts w:ascii="Cambria" w:hAnsi="Cambria"/>
      <w:b/>
      <w:i/>
      <w:sz w:val="28"/>
    </w:rPr>
  </w:style>
  <w:style w:type="table" w:styleId="af8">
    <w:name w:val="Table Grid"/>
    <w:basedOn w:val="a1"/>
    <w:rsid w:val="005241CD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lyashkova-ai</cp:lastModifiedBy>
  <cp:revision>2</cp:revision>
  <cp:lastPrinted>2021-01-19T06:51:00Z</cp:lastPrinted>
  <dcterms:created xsi:type="dcterms:W3CDTF">2021-02-03T07:47:00Z</dcterms:created>
  <dcterms:modified xsi:type="dcterms:W3CDTF">2021-02-03T07:47:00Z</dcterms:modified>
</cp:coreProperties>
</file>