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ПЕРМИ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2013 г. N 320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ТИПОВОГО ПОЛОЖЕНИЯ ОБ ОБЩЕМ ОТДЕЛЕ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ОРГАНА АДМИНИСТРАЦИИ ГОРОДА ПЕРМИ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03.07.2013 N 537)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решениями Пермской городской Думы от 29 июня 2006 г. </w:t>
      </w:r>
      <w:hyperlink r:id="rId6" w:history="1">
        <w:r>
          <w:rPr>
            <w:rFonts w:ascii="Calibri" w:hAnsi="Calibri" w:cs="Calibri"/>
            <w:color w:val="0000FF"/>
          </w:rPr>
          <w:t>N 128</w:t>
        </w:r>
      </w:hyperlink>
      <w:r>
        <w:rPr>
          <w:rFonts w:ascii="Calibri" w:hAnsi="Calibri" w:cs="Calibri"/>
        </w:rPr>
        <w:t xml:space="preserve"> "О структуре администрации города Перми", от 29 января 2013 г. </w:t>
      </w:r>
      <w:hyperlink r:id="rId7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 "О территориальных органах администрации города Перми", в целях установления единого порядка работы с документами в администрации города Перми администрация города Перми постановляет: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Типовое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общем отделе территориального органа администрации города Перми.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распространяется на общие отделы территориальных органов администрации города Перми, за исключением администрации поселка Новые Ляды.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Главам администраций районов города Перми, за исключением главы администрации поселка Новые Ляды: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исполнение функций общего отдела в соответствии с настоящим Типовым </w:t>
      </w:r>
      <w:hyperlink w:anchor="Par3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общем отделе территориального органа администрации города Перми;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правовые акты главы администрации района города Перми и должностные инструкции в соответствие с настоящим Постановлением.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Главе администрации поселка Новые Ляды: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реализацию функций общего отдела в соответствии с Типовым </w:t>
      </w:r>
      <w:hyperlink w:anchor="Par3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общем отделе территориального органа администрации города Перми с учетом структуры администрации поселка Новые Ляды;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правовые акты главы администрации поселка Новые Ляды и должностные инструкции в соответствие с настоящим Постановлением.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Настоящее Постановление </w:t>
      </w:r>
      <w:proofErr w:type="gramStart"/>
      <w:r>
        <w:rPr>
          <w:rFonts w:ascii="Calibri" w:hAnsi="Calibri" w:cs="Calibri"/>
        </w:rPr>
        <w:t>вступает в силу с момента официального опубликования и распространяется</w:t>
      </w:r>
      <w:proofErr w:type="gramEnd"/>
      <w:r>
        <w:rPr>
          <w:rFonts w:ascii="Calibri" w:hAnsi="Calibri" w:cs="Calibri"/>
        </w:rPr>
        <w:t xml:space="preserve"> на правоотношения, возникшие с 1 мая 2013 г.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исполнением постановления возложить на руководителя аппарата администрации города Перми Анисимову Е.Л.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Перми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А.Ю.МАХОВИКОВ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Перми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29.04.2013 N 320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ТИПОВОЕ ПОЛОЖЕНИЕ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ОБ ОБЩЕМ ОТДЕЛЕ ТЕРРИТОРИАЛЬНОГО ОРГАНА АДМИНИСТРАЦИИ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ПЕРМИ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03.07.2013 N 537)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Типовое положение об общем отделе территориального органа администрации города Перми (далее - Положение) устанавливает компетенцию, которая включает права и обязанности, предоставленные общим отделам территориальных органов администрации города Перми (далее - отдел) для осуществления целей, задач и функций.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Отдел является структурным подразделением территориального органа администрации города Перми (далее - Территориальный орган).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Отдел </w:t>
      </w:r>
      <w:proofErr w:type="gramStart"/>
      <w:r>
        <w:rPr>
          <w:rFonts w:ascii="Calibri" w:hAnsi="Calibri" w:cs="Calibri"/>
        </w:rPr>
        <w:t>подотчетен</w:t>
      </w:r>
      <w:proofErr w:type="gramEnd"/>
      <w:r>
        <w:rPr>
          <w:rFonts w:ascii="Calibri" w:hAnsi="Calibri" w:cs="Calibri"/>
        </w:rPr>
        <w:t xml:space="preserve"> заместителю главы администрации района - руководителю аппарата.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Отдел в своей работе руководствуется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Федерации, Пермского края (области),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Перми, правовыми актами города Перми, нормативными и методическими документами по вопросам документационного обеспечения, настоящим Положением.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Отдел возглавляет начальник.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Отдел хранит гербовую печать Территориального органа, имеет печати, штампы и бланки установленного образца.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Цели и задачи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целями деятельности отдела являются: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с официальными документами в Территориальном органе, документационное, кадровое, организационно-штатное и материальное обеспечение деятельности Территориального органа в соответствии с действующим законодательством, государственными стандартами, нормативными и методическими документами;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действующего законодательства о муниципальной службе и противодействии коррупции.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достижения поставленных целей отдел решает следующие задачи: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обеспечение единого порядка документирования, организации работы с документами, в том числе в системах электронного документооборота;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осуществление контроля за прохождением служебных писем, их рассмотрением, исполнением в установленные сроки в Территориальном органе;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кадровое и организационно-штатное обеспечение деятельности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реализация трудового законодательства и законодательства о муниципальной службе, организация работы по противодействию коррупции, профилактике коррупционных и иных правонарушений в Территориальном органе;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материально-техническое обеспечение деятельности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обеспечение транспортного обслуживания и предоставления связи в Территориальном органе;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организация работы архива Территориального органа, подготовка к передаче на муниципальное хранение документов Архивного фонда Пермского края, образующихся в деятельности Территориального органа.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Функции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в соответствии с возложенными на него задачами выполняет следующие функции: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 обеспечению единого порядка документирования, организации работы с документами, в том числе в системах электронного документооборота: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3.1.1. обеспечивает организацию документооборота в установленном порядке, взаимодействие структурных подразделений Территориального органа по оформлению управленческих решений;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осуществляет редактирование проектов правовых актов руководителя Территориального органа, служебных писем, подписываемых руководителем Территориального органа, в установленном порядке;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осуществляет контроль за качеством подготовки, согласования и оформлением проектов правовых актов руководителя Территориального органа, служебных писем, подписываемых руководителем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осуществляет регистрацию правовых актов руководителя Территориального органа, служебных писем (поступающих от юридических лиц и отправляемых юридическим лицам), договоров, соглашений и контрактов, заключаемых от имени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доводит до сведения заинтересованных лиц правовые акты руководителя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осуществляет контроль за применением бланков, печатей и штампов в Территориальном органе;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обеспечивает создание и ведение электронных архивов по регистрируемым документам;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направляет документы для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в уполномоченный орган в установленном порядке.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 осуществлению контроля за прохождением служебных писем, их рассмотрением, исполнением в установленные сроки в Территориальном органе: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обеспечивает организацию своевременного и квалифицированного прохождения и рассмотрения служебных документов в установленном порядке, координирует действия муниципальных служащих Территориального органа по данным вопросам;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осуществляет контроль за исполнением служебных писем;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3.2.3. </w:t>
      </w:r>
      <w:proofErr w:type="gramStart"/>
      <w:r>
        <w:rPr>
          <w:rFonts w:ascii="Calibri" w:hAnsi="Calibri" w:cs="Calibri"/>
        </w:rPr>
        <w:t>обобщает и анализирует</w:t>
      </w:r>
      <w:proofErr w:type="gramEnd"/>
      <w:r>
        <w:rPr>
          <w:rFonts w:ascii="Calibri" w:hAnsi="Calibri" w:cs="Calibri"/>
        </w:rPr>
        <w:t xml:space="preserve"> сведения об объеме документооборота, результатах рассмотрения и исполнения документов, подготавливает аналитические справки, обзоры по результатам рассмотрения и представляет руководителю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разрабатывает предложения по оптимизации и сокращению объема документооборота;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инициирует рассмотрение вопросов о нарушении сроков исполнения служебных писем, ответственности руководителей структурных подразделений Территориального органа за состояние исполнительской дисциплины с предложением мер по привлечению к дисциплинарной ответственности.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кадровому и организационно-штатному обеспечению деятельности Территориального органа: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обеспечивает проведение конкурсов на замещение вакантных должностей муниципальных служащих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обеспечивает установленную процедуру согласования кандидатур на назначение на должность заместителей главы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подготавливает проекты приказов руководителя Территориального органа по вопросам назначения, освобождения от должности, прохождения муниципальной службы лиц, замещающих должности муниципальной службы;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 </w:t>
      </w:r>
      <w:proofErr w:type="gramStart"/>
      <w:r>
        <w:rPr>
          <w:rFonts w:ascii="Calibri" w:hAnsi="Calibri" w:cs="Calibri"/>
        </w:rPr>
        <w:t>формирует и ведет</w:t>
      </w:r>
      <w:proofErr w:type="gramEnd"/>
      <w:r>
        <w:rPr>
          <w:rFonts w:ascii="Calibri" w:hAnsi="Calibri" w:cs="Calibri"/>
        </w:rPr>
        <w:t xml:space="preserve"> реестр муниципальных служащих Территориального органа, вносит в него изменения;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ведет автоматизированную систему "Учет кадров" для учета лиц, замещающих должности муниципальной службы в Территориальном органе;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3.3.6. обеспечивает подготовку статистических данных о качественном составе кадров Территориального органа, аналитических записок по </w:t>
      </w:r>
      <w:proofErr w:type="gramStart"/>
      <w:r>
        <w:rPr>
          <w:rFonts w:ascii="Calibri" w:hAnsi="Calibri" w:cs="Calibri"/>
        </w:rPr>
        <w:t>кадровым</w:t>
      </w:r>
      <w:proofErr w:type="gramEnd"/>
      <w:r>
        <w:rPr>
          <w:rFonts w:ascii="Calibri" w:hAnsi="Calibri" w:cs="Calibri"/>
        </w:rPr>
        <w:t xml:space="preserve"> вопросам;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3.3.7. обеспечивает проведение квалификационных экзаменов и аттестации муниципальных служащих Территориального органа. Подготавливает проекты приказов руководителя Территориального органа о присвоении классных чинов муниципальным служащим </w:t>
      </w:r>
      <w:r>
        <w:rPr>
          <w:rFonts w:ascii="Calibri" w:hAnsi="Calibri" w:cs="Calibri"/>
        </w:rPr>
        <w:lastRenderedPageBreak/>
        <w:t>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3.3.8. осуществляет подготовку документов для принятия руководителем Территориального органа решения об установлении пенсии за выслугу лет лицам, замещавшим должности муниципальной службы в Территориальном органе;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3.3.9. обеспечивает работу комиссии по включению в стаж муниципальной службы периодов работы в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исполнения обязанностей по замещаемой должности муниципальной службы;</w:t>
      </w:r>
      <w:proofErr w:type="gramEnd"/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3.3.10. осуществляет изготовление, хранение и выдачу служебных удостоверений муниципальным служащим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3.3.11. участвует в рассмотрении случаев нарушения трудовой дисциплины, подготавливает проекты приказов руководителя Территориального органа о привлечении муниципальных служащих к дисциплинарной ответственности;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3.3.12. обеспечивает ведение личных дел, трудовых книжек, выдачу справок о трудовой деятельности, установление стажа муниципальной службы, оформление и обмен страховых свидетельств государственного пенсионного страхования муниципальных служащих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3.3.13. обеспечивает проведение диспансеризации муниципальных служащих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3.3.14. обеспечивает формирование штатного расписания Территориального органа, процедуру его согласования;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3.3.15. ведет учет командировочных удостоверений муниципальных служащих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3.3.16. ведет табель учета рабочего времени муниципальных служащих отдела и руководителей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3.3.17. обеспечивает составление и утверждение в установленном порядке графика отпусков муниципальных служащих Территориального органа.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 реализации трудового законодательства и законодательства о муниципальной службе, организации работы по противодействию коррупции, профилактике коррупционных и иных правонарушений в Территориальном органе: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осуществляет сбор сведений о доходах, об имуществе и обязательствах имущественного характера, представляемых в установленном порядке муниципальными служащими Территориального органа, осуществляет контроль за своевременностью их представления;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подготавливает для размещения сведения о доходах, об имуществе и обязательствах имущественного характера, представленные в установленном порядке муниципальными служащими Территориального органа и подлежащие размещению на официальном сайте муниципального образования город Пермь в информационно-телекоммуникационной сети Интернет;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7"/>
      <w:bookmarkEnd w:id="1"/>
      <w:r>
        <w:rPr>
          <w:rFonts w:ascii="Calibri" w:hAnsi="Calibri" w:cs="Calibri"/>
        </w:rPr>
        <w:t xml:space="preserve">3.4.3. осуществляет на основании решения руководителя Территориального органа проведение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Пермского края от 19 июля 2012 г. N 44 "О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крае":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 марта 2007 г. N 25-ФЗ "О муниципальной службе в Российской Федерации" муниципальными служащими Территориального органа, а также гражданами, претендующими на замещение должностей муниципальной службы;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проверки соблюдения муниципальными служащими Территориального органа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(далее - Федеральный закон N 273-ФЗ) и другими федеральными законами;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проверки соблюдения гражданином, замещавшим должность муниципальной службы, </w:t>
      </w:r>
      <w:r>
        <w:rPr>
          <w:rFonts w:ascii="Calibri" w:hAnsi="Calibri" w:cs="Calibri"/>
        </w:rPr>
        <w:lastRenderedPageBreak/>
        <w:t xml:space="preserve">ограничений,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N 273-ФЗ;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3.4.4. </w:t>
      </w:r>
      <w:proofErr w:type="gramStart"/>
      <w:r>
        <w:rPr>
          <w:rFonts w:ascii="Calibri" w:hAnsi="Calibri" w:cs="Calibri"/>
        </w:rPr>
        <w:t>подготавливает и оформляет</w:t>
      </w:r>
      <w:proofErr w:type="gramEnd"/>
      <w:r>
        <w:rPr>
          <w:rFonts w:ascii="Calibri" w:hAnsi="Calibri" w:cs="Calibri"/>
        </w:rPr>
        <w:t xml:space="preserve"> результаты проверки, проведенной в соответствии с </w:t>
      </w:r>
      <w:hyperlink w:anchor="Par107" w:history="1">
        <w:r>
          <w:rPr>
            <w:rFonts w:ascii="Calibri" w:hAnsi="Calibri" w:cs="Calibri"/>
            <w:color w:val="0000FF"/>
          </w:rPr>
          <w:t>пунктом 3.4.3</w:t>
        </w:r>
      </w:hyperlink>
      <w:r>
        <w:rPr>
          <w:rFonts w:ascii="Calibri" w:hAnsi="Calibri" w:cs="Calibri"/>
        </w:rPr>
        <w:t xml:space="preserve"> настоящего Положения, в форме доклада;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принимает меры по выявлению и устранению причин и условий, способствующих возникновению конфликта интересов на муниципальной службе, в пределах предоставленных полномочий в Территориальном органе;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обеспечивает деятельность комиссии по соблюдению требований к служебному поведению муниципальных служащих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3.4.7. обеспечивает реализацию муниципальными служащими Территориального органа обязанности по уведомлению представителя нанимателя, органов прокуратуры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3.4.8. участвует в реализации плана мероприятий и муниципальных программ по противодействию коррупции в администрации города Перми;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3.4.9. </w:t>
      </w:r>
      <w:proofErr w:type="gramStart"/>
      <w:r>
        <w:rPr>
          <w:rFonts w:ascii="Calibri" w:hAnsi="Calibri" w:cs="Calibri"/>
        </w:rPr>
        <w:t>формирует кадровый резерв Территориального органа и обеспечивает</w:t>
      </w:r>
      <w:proofErr w:type="gramEnd"/>
      <w:r>
        <w:rPr>
          <w:rFonts w:ascii="Calibri" w:hAnsi="Calibri" w:cs="Calibri"/>
        </w:rPr>
        <w:t xml:space="preserve"> его эффективное использование.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 материально-техническому обеспечению деятельности Территориального органа: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осуществляет материально-техническое обеспечение муниципальных служащих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ведет учет материальных ценностей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обеспечивает контроль за сохранностью материальных ценностей, основных средств, малоценных и быстро изнашивающихся предметов в местах их хранения и эксплуатации, находящихся на балансе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3.5.4. обеспечивает приобретение подарков и сувениров, необходимых для осуществления полномочий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3.5.5. </w:t>
      </w:r>
      <w:proofErr w:type="gramStart"/>
      <w:r>
        <w:rPr>
          <w:rFonts w:ascii="Calibri" w:hAnsi="Calibri" w:cs="Calibri"/>
        </w:rPr>
        <w:t>разрабатывает и осуществляет</w:t>
      </w:r>
      <w:proofErr w:type="gramEnd"/>
      <w:r>
        <w:rPr>
          <w:rFonts w:ascii="Calibri" w:hAnsi="Calibri" w:cs="Calibri"/>
        </w:rPr>
        <w:t xml:space="preserve"> мероприятия по рациональному использованию материальных ценностей и денежных средств, выделенных на содержание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3.5.6. организует мероприятия по соблюдению требований охраны труда муниципальными служащими Территориального органа.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По обеспечению транспортного обслуживания и предоставления связи в Территориальном органе: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обеспечивает транспортное обслуживание муниципальных служащих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3.6.2. обеспечивает предоставление связи (проводной и радио);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3.6.3. организует работы по поддержанию в технически исправном состоянии аппаратуры связи Территориального органа в пределах установленных зон ответственности;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3.6.4. осуществляет контроль за качеством предоставления и рациональным использованием транспортных услуг, услуг связи в Территориальном органе.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По организации работы архива Территориального органа, подготовке к передаче на муниципальное хранение документов Архивного фонда Пермского края, образующихся в деятельности Территориального органа: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3.7.1. осуществляет комплектование архива Территориального органа документами постоянного и временного хранения;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3.7.2. проводит научно-техническую обработку документов, обеспечивает их сохранность, учет, подготовку и передачу на муниципальное хранение в установленном порядке;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3.7.3. обеспечивает оперативное хранение документов, последующее их уничтожение в установленном порядке;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3.7.4. </w:t>
      </w:r>
      <w:proofErr w:type="gramStart"/>
      <w:r>
        <w:rPr>
          <w:rFonts w:ascii="Calibri" w:hAnsi="Calibri" w:cs="Calibri"/>
        </w:rPr>
        <w:t>ведет учет документов и проводит</w:t>
      </w:r>
      <w:proofErr w:type="gramEnd"/>
      <w:r>
        <w:rPr>
          <w:rFonts w:ascii="Calibri" w:hAnsi="Calibri" w:cs="Calibri"/>
        </w:rPr>
        <w:t xml:space="preserve"> проверки наличия и состояния дел архива, составляет научно-справочный аппарат архива;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3.7.5. исполняет запросы юридических и физических лиц, выдает в установленном порядке копии документов и архивные справки, консультирует юридических и физических лиц по вопросам местонахождения документов;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3.7.6. </w:t>
      </w:r>
      <w:proofErr w:type="gramStart"/>
      <w:r>
        <w:rPr>
          <w:rFonts w:ascii="Calibri" w:hAnsi="Calibri" w:cs="Calibri"/>
        </w:rPr>
        <w:t>организует и проводит</w:t>
      </w:r>
      <w:proofErr w:type="gramEnd"/>
      <w:r>
        <w:rPr>
          <w:rFonts w:ascii="Calibri" w:hAnsi="Calibri" w:cs="Calibri"/>
        </w:rPr>
        <w:t xml:space="preserve"> экспертизу ценности документов, выявляет особо ценные </w:t>
      </w:r>
      <w:r>
        <w:rPr>
          <w:rFonts w:ascii="Calibri" w:hAnsi="Calibri" w:cs="Calibri"/>
        </w:rPr>
        <w:lastRenderedPageBreak/>
        <w:t>документы, обеспечивает работу экспертной комиссии по определению ценности документов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3.7.7. осуществляет контроль за формированием и правильным оформлением дел, подлежащих передаче на муниципальное хранение;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3.7.8. составляет проекты сводной номенклатуры дел и сводной описи дел фонда 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3.7.9. контролирует исполнение закрепленной в номенклатуре схемы систематизации дел в Территориальном органе.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Оказывает консультативную, методическую помощь специалистам Территориального органа по вопросам оформления служебных документов, ведению архива и другим вопросам, входящим в компетенцию отдела.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Осуществляет прием и отправку документов средствами почтовой, факсимильной и электронной связи в установленном порядке.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Обеспечивает своевременное и качественное выполнение работ по копированию и тиражированию документов.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Своевременно представляет информацию для телефонного справочника администрации города Перми в уполномоченный орган администрации города Перми.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Обеспечивает подписку на периодические издания для руководителей Территориального органа.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Подготавливает проекты распоряжений руководителя Территориального органа о возможности вступления в </w:t>
      </w:r>
      <w:proofErr w:type="gramStart"/>
      <w:r>
        <w:rPr>
          <w:rFonts w:ascii="Calibri" w:hAnsi="Calibri" w:cs="Calibri"/>
        </w:rPr>
        <w:t>брак лиц</w:t>
      </w:r>
      <w:proofErr w:type="gramEnd"/>
      <w:r>
        <w:rPr>
          <w:rFonts w:ascii="Calibri" w:hAnsi="Calibri" w:cs="Calibri"/>
        </w:rPr>
        <w:t>, достигших возраста шестнадцати лет и желающих вступить в брак, по просьбе данных лиц по месту их жительства при наличии уважительных причин.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3.13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03.07.2013 N 537)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</w:t>
      </w:r>
      <w:proofErr w:type="gramStart"/>
      <w:r>
        <w:rPr>
          <w:rFonts w:ascii="Calibri" w:hAnsi="Calibri" w:cs="Calibri"/>
        </w:rPr>
        <w:t>Ежемесячно направляет в управление по общим вопросам администрации города Перми выписки о внесении изменений и признании утратившими силу правовых актов администрации города Перми (постановлений и распоряжений администрации города Перми, постановлений и распоряжений Главы города Перми) о переводе жилого помещения в нежилое помещение и нежилого помещения в жилое помещение, согласовании переустройства и/или перепланировки жилых и нежилых помещений в многоквартирных домах</w:t>
      </w:r>
      <w:proofErr w:type="gramEnd"/>
      <w:r>
        <w:rPr>
          <w:rFonts w:ascii="Calibri" w:hAnsi="Calibri" w:cs="Calibri"/>
        </w:rPr>
        <w:t>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3.14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03.07.2013 N 537)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Проставляет отметки о внесении изменений и признании утратившими силу на распоряжения, приказы руководителя Территориального органа, находящиеся на хранении в Территориальном органе.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3.15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03.07.2013 N 537)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Отдел имеет право: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</w:t>
      </w:r>
      <w:proofErr w:type="gramStart"/>
      <w:r>
        <w:rPr>
          <w:rFonts w:ascii="Calibri" w:hAnsi="Calibri" w:cs="Calibri"/>
        </w:rPr>
        <w:t>запрашивать и получать</w:t>
      </w:r>
      <w:proofErr w:type="gramEnd"/>
      <w:r>
        <w:rPr>
          <w:rFonts w:ascii="Calibri" w:hAnsi="Calibri" w:cs="Calibri"/>
        </w:rPr>
        <w:t xml:space="preserve"> в установленном порядке от структурных подразделений Территориального органа, функциональных органов и подразделений администрации города Перми, предприятий и организаций документы и информацию, необходимые для осуществления возложенных на отдел функций;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контролировать соблюдение установленного порядка подготовки и оформления документов. Возвращать исполнителям проекты документов для доработки в случаях нарушения установленного порядка;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</w:t>
      </w:r>
      <w:proofErr w:type="gramStart"/>
      <w:r>
        <w:rPr>
          <w:rFonts w:ascii="Calibri" w:hAnsi="Calibri" w:cs="Calibri"/>
        </w:rPr>
        <w:t>вносить и согласовывать</w:t>
      </w:r>
      <w:proofErr w:type="gramEnd"/>
      <w:r>
        <w:rPr>
          <w:rFonts w:ascii="Calibri" w:hAnsi="Calibri" w:cs="Calibri"/>
        </w:rPr>
        <w:t xml:space="preserve"> проекты правовых актов руководителя Территориального органа, программ, планов по вопросам компетенции отдела;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4.1.4. </w:t>
      </w:r>
      <w:proofErr w:type="gramStart"/>
      <w:r>
        <w:rPr>
          <w:rFonts w:ascii="Calibri" w:hAnsi="Calibri" w:cs="Calibri"/>
        </w:rPr>
        <w:t>инициировать и организовывать</w:t>
      </w:r>
      <w:proofErr w:type="gramEnd"/>
      <w:r>
        <w:rPr>
          <w:rFonts w:ascii="Calibri" w:hAnsi="Calibri" w:cs="Calibri"/>
        </w:rPr>
        <w:t xml:space="preserve"> проведение совещаний, семинаров, консультаций по вопросам компетенции отдела;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принимать участие в заседаниях, совещаниях по вопросам компетенции отдела;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4.1.6. вносить предложения руководителю Территориального органа по вопросам, </w:t>
      </w:r>
      <w:proofErr w:type="gramStart"/>
      <w:r>
        <w:rPr>
          <w:rFonts w:ascii="Calibri" w:hAnsi="Calibri" w:cs="Calibri"/>
        </w:rPr>
        <w:t>отнесенным</w:t>
      </w:r>
      <w:proofErr w:type="gramEnd"/>
      <w:r>
        <w:rPr>
          <w:rFonts w:ascii="Calibri" w:hAnsi="Calibri" w:cs="Calibri"/>
        </w:rPr>
        <w:t xml:space="preserve"> к компетенции отдела.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Отдел обязан: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осуществлять работу в соответствии с текущими и перспективными планами работы </w:t>
      </w:r>
      <w:r>
        <w:rPr>
          <w:rFonts w:ascii="Calibri" w:hAnsi="Calibri" w:cs="Calibri"/>
        </w:rPr>
        <w:lastRenderedPageBreak/>
        <w:t>Территориального органа;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обеспечивать выполнение возложенных на отдел задач и функций.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Руководитель и специалисты отдела обязаны: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г. N 25-ФЗ "О муниципальной службе в Российской Федерации";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4.3.2. соблюдать ограничения и запреты и исполнять обязанности, предусмотренные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273-ФЗ, в том числе уведомлять в письменной форме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</w:t>
      </w:r>
      <w:proofErr w:type="gramEnd"/>
      <w:r>
        <w:rPr>
          <w:rFonts w:ascii="Calibri" w:hAnsi="Calibri" w:cs="Calibri"/>
        </w:rPr>
        <w:t xml:space="preserve">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4.3.3. соблюдать положения </w:t>
      </w:r>
      <w:hyperlink r:id="rId2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муниципальных служащих администрации города Перми.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Руководство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Руководитель </w:t>
      </w:r>
      <w:proofErr w:type="gramStart"/>
      <w:r>
        <w:rPr>
          <w:rFonts w:ascii="Calibri" w:hAnsi="Calibri" w:cs="Calibri"/>
        </w:rPr>
        <w:t>назначается на должность и освобождается</w:t>
      </w:r>
      <w:proofErr w:type="gramEnd"/>
      <w:r>
        <w:rPr>
          <w:rFonts w:ascii="Calibri" w:hAnsi="Calibri" w:cs="Calibri"/>
        </w:rPr>
        <w:t xml:space="preserve"> от должности в установленном порядке.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должность руководителя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Руководитель: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5.3.1. </w:t>
      </w:r>
      <w:proofErr w:type="gramStart"/>
      <w:r>
        <w:rPr>
          <w:rFonts w:ascii="Calibri" w:hAnsi="Calibri" w:cs="Calibri"/>
        </w:rPr>
        <w:t>осуществляет непосредственное руководство деятельностью отдела и организует</w:t>
      </w:r>
      <w:proofErr w:type="gramEnd"/>
      <w:r>
        <w:rPr>
          <w:rFonts w:ascii="Calibri" w:hAnsi="Calibri" w:cs="Calibri"/>
        </w:rPr>
        <w:t xml:space="preserve"> работу отдела;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определяет полномочия, распределяет обязанности между специалистами отдела, согласовывает должностные инструкции специалистов отдела;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вносит предложения руководителю Территориального органа о поощрении специалистов отдела и применении к ним мер дисциплинарного воздействия;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подготавливает предложения по повышению квалификации специалистов отдела;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5.3.5. дает указания по вопросам деятельности отдела, обязательные для исполнения всеми специалистами отдела;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5.3.6. </w:t>
      </w:r>
      <w:proofErr w:type="gramStart"/>
      <w:r>
        <w:rPr>
          <w:rFonts w:ascii="Calibri" w:hAnsi="Calibri" w:cs="Calibri"/>
        </w:rPr>
        <w:t>согласовывает и подписывает</w:t>
      </w:r>
      <w:proofErr w:type="gramEnd"/>
      <w:r>
        <w:rPr>
          <w:rFonts w:ascii="Calibri" w:hAnsi="Calibri" w:cs="Calibri"/>
        </w:rPr>
        <w:t xml:space="preserve"> документы в пределах установленных полномочий;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5.3.7. осуществляет работу со служебными документами в установленном порядке;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5.3.8. выполняет иные функции, предусмотренные правовыми актами города Перми.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Ответственность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 xml:space="preserve">Руководитель отдела несет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г. N 25-ФЗ "О муниципальной службе</w:t>
      </w:r>
      <w:proofErr w:type="gramEnd"/>
      <w:r>
        <w:rPr>
          <w:rFonts w:ascii="Calibri" w:hAnsi="Calibri" w:cs="Calibri"/>
        </w:rPr>
        <w:t xml:space="preserve"> в Российской Федерации".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 xml:space="preserve">Специалисты отдела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г. N 25-ФЗ "О муниципальной </w:t>
      </w:r>
      <w:r>
        <w:rPr>
          <w:rFonts w:ascii="Calibri" w:hAnsi="Calibri" w:cs="Calibri"/>
        </w:rPr>
        <w:lastRenderedPageBreak/>
        <w:t>службе в Российской Федерации".</w:t>
      </w:r>
      <w:proofErr w:type="gramEnd"/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 xml:space="preserve">Руководитель и специалисты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273-ФЗ, в том числе за неисполнение обязанности по уведомлению в письменной форме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</w:t>
      </w:r>
      <w:proofErr w:type="gramEnd"/>
      <w:r>
        <w:rPr>
          <w:rFonts w:ascii="Calibri" w:hAnsi="Calibri" w:cs="Calibri"/>
        </w:rPr>
        <w:t>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Руководитель и специалисты отдела несут ответственность за нарушение положений </w:t>
      </w:r>
      <w:hyperlink r:id="rId2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муниципальных служащих администрации города Перми.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Взаимодействия и связи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в работе взаимодействует со структурными подразделениями Территориального органа, функциональными и территориальными органами, функциональными подразделениями администрации города Перми, специалистами иных органов местного самоуправления, органов государственной власти Пермского края, муниципальными учреждениями, иными органами и организациями, физическими лицами в рамках компетенции.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Контроль, проверка, ревизия деятельности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Контроль, проверку и ревизию деятельности отдела осуществляют уполномоченные органы в установленном порядке в пределах компетенции.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Реорганизация и упразднение отдела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Реорганизация и упразднение отдела производятся руководителем Территориального органа в установленном порядке.</w:t>
      </w: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C63" w:rsidRDefault="008E7C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716B" w:rsidRDefault="0033716B">
      <w:bookmarkStart w:id="2" w:name="_GoBack"/>
      <w:bookmarkEnd w:id="2"/>
    </w:p>
    <w:sectPr w:rsidR="0033716B" w:rsidSect="0075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63"/>
    <w:rsid w:val="00003EBC"/>
    <w:rsid w:val="000044ED"/>
    <w:rsid w:val="00005AB6"/>
    <w:rsid w:val="0001683E"/>
    <w:rsid w:val="00016C7B"/>
    <w:rsid w:val="00027D71"/>
    <w:rsid w:val="000316D5"/>
    <w:rsid w:val="00046DF5"/>
    <w:rsid w:val="00050F9A"/>
    <w:rsid w:val="000560C1"/>
    <w:rsid w:val="00060574"/>
    <w:rsid w:val="00075382"/>
    <w:rsid w:val="00076DF2"/>
    <w:rsid w:val="00082929"/>
    <w:rsid w:val="0008686C"/>
    <w:rsid w:val="0009207B"/>
    <w:rsid w:val="000A7C17"/>
    <w:rsid w:val="000B43DA"/>
    <w:rsid w:val="000B77F4"/>
    <w:rsid w:val="000B7909"/>
    <w:rsid w:val="000C5909"/>
    <w:rsid w:val="000C7A5A"/>
    <w:rsid w:val="000D45EE"/>
    <w:rsid w:val="000D5302"/>
    <w:rsid w:val="000D5AE4"/>
    <w:rsid w:val="000E01E4"/>
    <w:rsid w:val="000E2271"/>
    <w:rsid w:val="000E4311"/>
    <w:rsid w:val="000F5B53"/>
    <w:rsid w:val="000F6D13"/>
    <w:rsid w:val="000F7386"/>
    <w:rsid w:val="00102441"/>
    <w:rsid w:val="00112192"/>
    <w:rsid w:val="00125D7B"/>
    <w:rsid w:val="00126138"/>
    <w:rsid w:val="001308CB"/>
    <w:rsid w:val="00140E0D"/>
    <w:rsid w:val="001450BC"/>
    <w:rsid w:val="00146EF1"/>
    <w:rsid w:val="00152B7E"/>
    <w:rsid w:val="001530BF"/>
    <w:rsid w:val="001973DB"/>
    <w:rsid w:val="001A454B"/>
    <w:rsid w:val="001A55DF"/>
    <w:rsid w:val="001C153E"/>
    <w:rsid w:val="001C1CD7"/>
    <w:rsid w:val="001E093D"/>
    <w:rsid w:val="001E4033"/>
    <w:rsid w:val="00207231"/>
    <w:rsid w:val="00212E21"/>
    <w:rsid w:val="0021436C"/>
    <w:rsid w:val="002178C4"/>
    <w:rsid w:val="0022627D"/>
    <w:rsid w:val="00231E63"/>
    <w:rsid w:val="002400A2"/>
    <w:rsid w:val="00247A5D"/>
    <w:rsid w:val="00252875"/>
    <w:rsid w:val="00252A12"/>
    <w:rsid w:val="00253F08"/>
    <w:rsid w:val="00254BE6"/>
    <w:rsid w:val="00264EB0"/>
    <w:rsid w:val="00266FF1"/>
    <w:rsid w:val="00274E73"/>
    <w:rsid w:val="002820FD"/>
    <w:rsid w:val="002824D1"/>
    <w:rsid w:val="002905D3"/>
    <w:rsid w:val="00294015"/>
    <w:rsid w:val="002A76C5"/>
    <w:rsid w:val="002F2055"/>
    <w:rsid w:val="00316525"/>
    <w:rsid w:val="0032231A"/>
    <w:rsid w:val="003226B0"/>
    <w:rsid w:val="00323865"/>
    <w:rsid w:val="00324B44"/>
    <w:rsid w:val="0033716B"/>
    <w:rsid w:val="00345CDB"/>
    <w:rsid w:val="00347BBE"/>
    <w:rsid w:val="00364233"/>
    <w:rsid w:val="00366117"/>
    <w:rsid w:val="00380E32"/>
    <w:rsid w:val="003B2802"/>
    <w:rsid w:val="003C0164"/>
    <w:rsid w:val="003C5895"/>
    <w:rsid w:val="003D06C1"/>
    <w:rsid w:val="003D13EA"/>
    <w:rsid w:val="003D2907"/>
    <w:rsid w:val="003D668F"/>
    <w:rsid w:val="003F1955"/>
    <w:rsid w:val="004023D9"/>
    <w:rsid w:val="00405F87"/>
    <w:rsid w:val="00425676"/>
    <w:rsid w:val="00436033"/>
    <w:rsid w:val="0044505F"/>
    <w:rsid w:val="00446505"/>
    <w:rsid w:val="00447A0B"/>
    <w:rsid w:val="00453239"/>
    <w:rsid w:val="00457F58"/>
    <w:rsid w:val="00461A2E"/>
    <w:rsid w:val="00462C62"/>
    <w:rsid w:val="00473E0A"/>
    <w:rsid w:val="004872D3"/>
    <w:rsid w:val="00491F0D"/>
    <w:rsid w:val="00492A0D"/>
    <w:rsid w:val="00494845"/>
    <w:rsid w:val="004968B6"/>
    <w:rsid w:val="004A4CB5"/>
    <w:rsid w:val="004B4834"/>
    <w:rsid w:val="004C274E"/>
    <w:rsid w:val="004C4490"/>
    <w:rsid w:val="004C68AB"/>
    <w:rsid w:val="004D0EA4"/>
    <w:rsid w:val="004D6BC4"/>
    <w:rsid w:val="004F1E69"/>
    <w:rsid w:val="004F2661"/>
    <w:rsid w:val="004F4900"/>
    <w:rsid w:val="004F63A7"/>
    <w:rsid w:val="004F6EFB"/>
    <w:rsid w:val="005015C1"/>
    <w:rsid w:val="0051148F"/>
    <w:rsid w:val="00511A40"/>
    <w:rsid w:val="005152D0"/>
    <w:rsid w:val="005336DB"/>
    <w:rsid w:val="00536224"/>
    <w:rsid w:val="00550305"/>
    <w:rsid w:val="00550AF4"/>
    <w:rsid w:val="005533A3"/>
    <w:rsid w:val="00556D42"/>
    <w:rsid w:val="00566C23"/>
    <w:rsid w:val="005860F8"/>
    <w:rsid w:val="0058660F"/>
    <w:rsid w:val="00587EE8"/>
    <w:rsid w:val="005C5E91"/>
    <w:rsid w:val="005D1C9C"/>
    <w:rsid w:val="005E6C56"/>
    <w:rsid w:val="0060014D"/>
    <w:rsid w:val="00605552"/>
    <w:rsid w:val="006254E4"/>
    <w:rsid w:val="006510D6"/>
    <w:rsid w:val="0065317A"/>
    <w:rsid w:val="00655178"/>
    <w:rsid w:val="00655B5E"/>
    <w:rsid w:val="00661F4B"/>
    <w:rsid w:val="00670B64"/>
    <w:rsid w:val="006801AA"/>
    <w:rsid w:val="00681511"/>
    <w:rsid w:val="00683D04"/>
    <w:rsid w:val="006875B4"/>
    <w:rsid w:val="006A5487"/>
    <w:rsid w:val="006A675A"/>
    <w:rsid w:val="006C7B36"/>
    <w:rsid w:val="006D07B3"/>
    <w:rsid w:val="006D2C3E"/>
    <w:rsid w:val="006D4C63"/>
    <w:rsid w:val="006D6484"/>
    <w:rsid w:val="006F2CE0"/>
    <w:rsid w:val="0070480F"/>
    <w:rsid w:val="00705BE4"/>
    <w:rsid w:val="00710CEB"/>
    <w:rsid w:val="00723F51"/>
    <w:rsid w:val="0073390C"/>
    <w:rsid w:val="00733C3A"/>
    <w:rsid w:val="00741486"/>
    <w:rsid w:val="00762164"/>
    <w:rsid w:val="00766A52"/>
    <w:rsid w:val="00767523"/>
    <w:rsid w:val="00794138"/>
    <w:rsid w:val="00796006"/>
    <w:rsid w:val="007A104A"/>
    <w:rsid w:val="007B0BC6"/>
    <w:rsid w:val="007B268B"/>
    <w:rsid w:val="007B4EDD"/>
    <w:rsid w:val="007C0C6C"/>
    <w:rsid w:val="007D1993"/>
    <w:rsid w:val="007D5C6E"/>
    <w:rsid w:val="007F1C88"/>
    <w:rsid w:val="0080242E"/>
    <w:rsid w:val="008126E9"/>
    <w:rsid w:val="00817A38"/>
    <w:rsid w:val="0083089A"/>
    <w:rsid w:val="00832056"/>
    <w:rsid w:val="008423E5"/>
    <w:rsid w:val="00844D3A"/>
    <w:rsid w:val="00852059"/>
    <w:rsid w:val="008548F8"/>
    <w:rsid w:val="008605FF"/>
    <w:rsid w:val="008622AC"/>
    <w:rsid w:val="0087302D"/>
    <w:rsid w:val="008764F0"/>
    <w:rsid w:val="0089164B"/>
    <w:rsid w:val="00895072"/>
    <w:rsid w:val="00897303"/>
    <w:rsid w:val="00897545"/>
    <w:rsid w:val="008A453A"/>
    <w:rsid w:val="008A71D5"/>
    <w:rsid w:val="008B015B"/>
    <w:rsid w:val="008D03C1"/>
    <w:rsid w:val="008D119D"/>
    <w:rsid w:val="008D7827"/>
    <w:rsid w:val="008D7864"/>
    <w:rsid w:val="008E3568"/>
    <w:rsid w:val="008E52BD"/>
    <w:rsid w:val="008E5B35"/>
    <w:rsid w:val="008E7C63"/>
    <w:rsid w:val="008F14EE"/>
    <w:rsid w:val="008F1C8A"/>
    <w:rsid w:val="0090205A"/>
    <w:rsid w:val="009025C9"/>
    <w:rsid w:val="0090729F"/>
    <w:rsid w:val="00916A64"/>
    <w:rsid w:val="00917DFC"/>
    <w:rsid w:val="009473F4"/>
    <w:rsid w:val="00952FE4"/>
    <w:rsid w:val="00954DE7"/>
    <w:rsid w:val="00963A0B"/>
    <w:rsid w:val="00963AD4"/>
    <w:rsid w:val="00982820"/>
    <w:rsid w:val="00983406"/>
    <w:rsid w:val="00985E7F"/>
    <w:rsid w:val="00986A7C"/>
    <w:rsid w:val="009960D6"/>
    <w:rsid w:val="009A1AE0"/>
    <w:rsid w:val="009A32E9"/>
    <w:rsid w:val="009A7BE0"/>
    <w:rsid w:val="009A7DEB"/>
    <w:rsid w:val="009C768E"/>
    <w:rsid w:val="009D2A7F"/>
    <w:rsid w:val="009F2081"/>
    <w:rsid w:val="009F3F59"/>
    <w:rsid w:val="00A06734"/>
    <w:rsid w:val="00A10450"/>
    <w:rsid w:val="00A1276B"/>
    <w:rsid w:val="00A12C0C"/>
    <w:rsid w:val="00A16E48"/>
    <w:rsid w:val="00A21F3C"/>
    <w:rsid w:val="00A538FB"/>
    <w:rsid w:val="00A55B1B"/>
    <w:rsid w:val="00A56C6A"/>
    <w:rsid w:val="00A56E07"/>
    <w:rsid w:val="00A61584"/>
    <w:rsid w:val="00A63CD2"/>
    <w:rsid w:val="00A745F6"/>
    <w:rsid w:val="00A75C5D"/>
    <w:rsid w:val="00A81F3C"/>
    <w:rsid w:val="00A831D5"/>
    <w:rsid w:val="00A91F98"/>
    <w:rsid w:val="00AA3070"/>
    <w:rsid w:val="00AB69E9"/>
    <w:rsid w:val="00AC3D07"/>
    <w:rsid w:val="00AC5C5B"/>
    <w:rsid w:val="00AD5F46"/>
    <w:rsid w:val="00AE2FAE"/>
    <w:rsid w:val="00B018F4"/>
    <w:rsid w:val="00B0296A"/>
    <w:rsid w:val="00B03E9A"/>
    <w:rsid w:val="00B11ED1"/>
    <w:rsid w:val="00B23B22"/>
    <w:rsid w:val="00B25A07"/>
    <w:rsid w:val="00B3309C"/>
    <w:rsid w:val="00B3644F"/>
    <w:rsid w:val="00B36F3F"/>
    <w:rsid w:val="00B54B22"/>
    <w:rsid w:val="00B609D6"/>
    <w:rsid w:val="00B74A65"/>
    <w:rsid w:val="00B81728"/>
    <w:rsid w:val="00B81A04"/>
    <w:rsid w:val="00B83217"/>
    <w:rsid w:val="00B8777A"/>
    <w:rsid w:val="00B90885"/>
    <w:rsid w:val="00B908FE"/>
    <w:rsid w:val="00B933D7"/>
    <w:rsid w:val="00BB0D29"/>
    <w:rsid w:val="00BB3C20"/>
    <w:rsid w:val="00BC4CA1"/>
    <w:rsid w:val="00BE0588"/>
    <w:rsid w:val="00BE7AE6"/>
    <w:rsid w:val="00BF7171"/>
    <w:rsid w:val="00C02F5E"/>
    <w:rsid w:val="00C078D2"/>
    <w:rsid w:val="00C1567B"/>
    <w:rsid w:val="00C20E84"/>
    <w:rsid w:val="00C211FD"/>
    <w:rsid w:val="00C21FD4"/>
    <w:rsid w:val="00C27636"/>
    <w:rsid w:val="00C27928"/>
    <w:rsid w:val="00C33415"/>
    <w:rsid w:val="00C533DD"/>
    <w:rsid w:val="00C601D3"/>
    <w:rsid w:val="00C61648"/>
    <w:rsid w:val="00C71B96"/>
    <w:rsid w:val="00C82BB6"/>
    <w:rsid w:val="00C9355F"/>
    <w:rsid w:val="00CA0E1A"/>
    <w:rsid w:val="00CA19FB"/>
    <w:rsid w:val="00CA6911"/>
    <w:rsid w:val="00CC06AB"/>
    <w:rsid w:val="00CD0D47"/>
    <w:rsid w:val="00CD230E"/>
    <w:rsid w:val="00CD65BA"/>
    <w:rsid w:val="00D1559B"/>
    <w:rsid w:val="00D21851"/>
    <w:rsid w:val="00D311FE"/>
    <w:rsid w:val="00D33A01"/>
    <w:rsid w:val="00D43176"/>
    <w:rsid w:val="00D4535D"/>
    <w:rsid w:val="00D47F11"/>
    <w:rsid w:val="00D77B1D"/>
    <w:rsid w:val="00D84CA2"/>
    <w:rsid w:val="00D91ABC"/>
    <w:rsid w:val="00D91AF5"/>
    <w:rsid w:val="00D93E6C"/>
    <w:rsid w:val="00D948FA"/>
    <w:rsid w:val="00D96C9C"/>
    <w:rsid w:val="00DA0424"/>
    <w:rsid w:val="00DA7F46"/>
    <w:rsid w:val="00DC2D17"/>
    <w:rsid w:val="00DC322B"/>
    <w:rsid w:val="00DC37DD"/>
    <w:rsid w:val="00DC692B"/>
    <w:rsid w:val="00DD4383"/>
    <w:rsid w:val="00DD7FF1"/>
    <w:rsid w:val="00DE01E8"/>
    <w:rsid w:val="00DE1E29"/>
    <w:rsid w:val="00DF088F"/>
    <w:rsid w:val="00E03185"/>
    <w:rsid w:val="00E04FB1"/>
    <w:rsid w:val="00E107BD"/>
    <w:rsid w:val="00E1107E"/>
    <w:rsid w:val="00E11481"/>
    <w:rsid w:val="00E210BB"/>
    <w:rsid w:val="00E42369"/>
    <w:rsid w:val="00E4784C"/>
    <w:rsid w:val="00E50F0B"/>
    <w:rsid w:val="00E52CFB"/>
    <w:rsid w:val="00E57DCB"/>
    <w:rsid w:val="00E650AD"/>
    <w:rsid w:val="00E651F1"/>
    <w:rsid w:val="00E71975"/>
    <w:rsid w:val="00EB3270"/>
    <w:rsid w:val="00EC42A9"/>
    <w:rsid w:val="00EC5F56"/>
    <w:rsid w:val="00ED3A43"/>
    <w:rsid w:val="00EE7DBB"/>
    <w:rsid w:val="00F0417B"/>
    <w:rsid w:val="00F06A21"/>
    <w:rsid w:val="00F06B2F"/>
    <w:rsid w:val="00F1050F"/>
    <w:rsid w:val="00F10D55"/>
    <w:rsid w:val="00F22F23"/>
    <w:rsid w:val="00F24141"/>
    <w:rsid w:val="00F341B0"/>
    <w:rsid w:val="00F70407"/>
    <w:rsid w:val="00F726EE"/>
    <w:rsid w:val="00F90289"/>
    <w:rsid w:val="00F957FD"/>
    <w:rsid w:val="00FA524D"/>
    <w:rsid w:val="00FA752B"/>
    <w:rsid w:val="00FB3CD4"/>
    <w:rsid w:val="00FC41C6"/>
    <w:rsid w:val="00FD289C"/>
    <w:rsid w:val="00FE53E1"/>
    <w:rsid w:val="00FF2AE2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A7E3794929DB8DC87F5DE0F23BBAF906BFDCEEB7BC40DD3ABC6CE06A55DA78E2A40D466C9DB3CA7D2CEOBlED" TargetMode="External"/><Relationship Id="rId13" Type="http://schemas.openxmlformats.org/officeDocument/2006/relationships/hyperlink" Target="consultantplus://offline/ref=3D1A7E3794929DB8DC87EBD3194FE6A49964A5C1ED7ACB5F8EF49D9351OAlCD" TargetMode="External"/><Relationship Id="rId18" Type="http://schemas.openxmlformats.org/officeDocument/2006/relationships/hyperlink" Target="consultantplus://offline/ref=3D1A7E3794929DB8DC87EBD3194FE6A49964A5C1ED7BCB5F8EF49D9351OAl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1A7E3794929DB8DC87EBD3194FE6A49964A5C1ED7BCB5F8EF49D9351OAlCD" TargetMode="External"/><Relationship Id="rId7" Type="http://schemas.openxmlformats.org/officeDocument/2006/relationships/hyperlink" Target="consultantplus://offline/ref=3D1A7E3794929DB8DC87F5DE0F23BBAF906BFDCEEB7BC30ED2ABC6CE06A55DA7O8lED" TargetMode="External"/><Relationship Id="rId12" Type="http://schemas.openxmlformats.org/officeDocument/2006/relationships/hyperlink" Target="consultantplus://offline/ref=3D1A7E3794929DB8DC87EBD3194FE6A49964A5C1ED7BCB5F8EF49D9351AC57F0C9651993O2l3D" TargetMode="External"/><Relationship Id="rId17" Type="http://schemas.openxmlformats.org/officeDocument/2006/relationships/hyperlink" Target="consultantplus://offline/ref=3D1A7E3794929DB8DC87F5DE0F23BBAF906BFDCEEB7BC40DD3ABC6CE06A55DA78E2A40D466C9DB3CA7D2CEOBl3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1A7E3794929DB8DC87F5DE0F23BBAF906BFDCEEB7BC40DD3ABC6CE06A55DA78E2A40D466C9DB3CA7D2CEOBlCD" TargetMode="External"/><Relationship Id="rId20" Type="http://schemas.openxmlformats.org/officeDocument/2006/relationships/hyperlink" Target="consultantplus://offline/ref=3D1A7E3794929DB8DC87F5DE0F23BBAF906BFDCEE878C00ED0ABC6CE06A55DA78E2A40D466C9DB3CA7D2CFOBl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A7E3794929DB8DC87F5DE0F23BBAF906BFDCEEB79C908D0ABC6CE06A55DA7O8lED" TargetMode="External"/><Relationship Id="rId11" Type="http://schemas.openxmlformats.org/officeDocument/2006/relationships/hyperlink" Target="consultantplus://offline/ref=3D1A7E3794929DB8DC87F5DE0F23BBAF906BFDCEE875C401D0ABC6CE06A55DA7O8lED" TargetMode="External"/><Relationship Id="rId24" Type="http://schemas.openxmlformats.org/officeDocument/2006/relationships/hyperlink" Target="consultantplus://offline/ref=3D1A7E3794929DB8DC87F5DE0F23BBAF906BFDCEE878C00ED0ABC6CE06A55DA78E2A40D466C9DB3CA7D2CFOBlCD" TargetMode="External"/><Relationship Id="rId5" Type="http://schemas.openxmlformats.org/officeDocument/2006/relationships/hyperlink" Target="consultantplus://offline/ref=3D1A7E3794929DB8DC87F5DE0F23BBAF906BFDCEEB7BC40DD3ABC6CE06A55DA78E2A40D466C9DB3CA7D2CEOBlED" TargetMode="External"/><Relationship Id="rId15" Type="http://schemas.openxmlformats.org/officeDocument/2006/relationships/hyperlink" Target="consultantplus://offline/ref=3D1A7E3794929DB8DC87F5DE0F23BBAF906BFDCEEB7BC40DD3ABC6CE06A55DA78E2A40D466C9DB3CA7D2CEOBlED" TargetMode="External"/><Relationship Id="rId23" Type="http://schemas.openxmlformats.org/officeDocument/2006/relationships/hyperlink" Target="consultantplus://offline/ref=3D1A7E3794929DB8DC87EBD3194FE6A49964A5C1ED7ACB5F8EF49D9351OAlCD" TargetMode="External"/><Relationship Id="rId10" Type="http://schemas.openxmlformats.org/officeDocument/2006/relationships/hyperlink" Target="consultantplus://offline/ref=3D1A7E3794929DB8DC87F5DE0F23BBAF906BFDCEE87DC509D2ABC6CE06A55DA7O8lED" TargetMode="External"/><Relationship Id="rId19" Type="http://schemas.openxmlformats.org/officeDocument/2006/relationships/hyperlink" Target="consultantplus://offline/ref=3D1A7E3794929DB8DC87EBD3194FE6A49964A5C1ED7ACB5F8EF49D9351OAl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A7E3794929DB8DC87EBD3194FE6A49A68A4C6E62A9C5DDFA193O9l6D" TargetMode="External"/><Relationship Id="rId14" Type="http://schemas.openxmlformats.org/officeDocument/2006/relationships/hyperlink" Target="consultantplus://offline/ref=3D1A7E3794929DB8DC87EBD3194FE6A49964A5C1ED7ACB5F8EF49D9351AC57F0C9651995O2lAD" TargetMode="External"/><Relationship Id="rId22" Type="http://schemas.openxmlformats.org/officeDocument/2006/relationships/hyperlink" Target="consultantplus://offline/ref=3D1A7E3794929DB8DC87EBD3194FE6A49964A5C1ED7BCB5F8EF49D9351OAl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 Наталия Александровна</dc:creator>
  <cp:lastModifiedBy>Шестакова  Наталия Александровна</cp:lastModifiedBy>
  <cp:revision>1</cp:revision>
  <dcterms:created xsi:type="dcterms:W3CDTF">2013-07-23T03:37:00Z</dcterms:created>
  <dcterms:modified xsi:type="dcterms:W3CDTF">2013-07-23T03:38:00Z</dcterms:modified>
</cp:coreProperties>
</file>