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A" w:rsidRPr="000F35DA" w:rsidRDefault="000F35DA" w:rsidP="00ED3C98">
      <w:pPr>
        <w:pStyle w:val="aff3"/>
        <w:rPr>
          <w:b/>
          <w:sz w:val="32"/>
          <w:szCs w:val="32"/>
        </w:rPr>
      </w:pPr>
      <w:r w:rsidRPr="000F35DA">
        <w:rPr>
          <w:b/>
          <w:sz w:val="32"/>
          <w:szCs w:val="32"/>
        </w:rPr>
        <w:t xml:space="preserve">               "Белая" зарплата  - основа будущей пенсии </w:t>
      </w:r>
      <w:r w:rsidR="003A7832" w:rsidRPr="000F35DA">
        <w:rPr>
          <w:b/>
          <w:sz w:val="32"/>
          <w:szCs w:val="32"/>
        </w:rPr>
        <w:t xml:space="preserve">   </w:t>
      </w:r>
      <w:r w:rsidR="00ED3C98" w:rsidRPr="000F35DA">
        <w:rPr>
          <w:b/>
          <w:sz w:val="32"/>
          <w:szCs w:val="32"/>
        </w:rPr>
        <w:t xml:space="preserve">  </w:t>
      </w:r>
    </w:p>
    <w:p w:rsidR="000F35DA" w:rsidRDefault="000F35DA" w:rsidP="00ED3C98">
      <w:pPr>
        <w:pStyle w:val="aff3"/>
      </w:pPr>
    </w:p>
    <w:p w:rsidR="00D95508" w:rsidRPr="00ED3C98" w:rsidRDefault="000F35DA" w:rsidP="00ED3C98">
      <w:pPr>
        <w:pStyle w:val="aff3"/>
      </w:pPr>
      <w:r>
        <w:t xml:space="preserve">      </w:t>
      </w:r>
      <w:r w:rsidR="003A7832" w:rsidRPr="00ED3C98">
        <w:t>Отделение ПФР по Пермскому краю обр</w:t>
      </w:r>
      <w:r w:rsidR="00D95508" w:rsidRPr="00ED3C98">
        <w:t>ащает внимание граждан, что в 20</w:t>
      </w:r>
      <w:r w:rsidR="003A7832" w:rsidRPr="00ED3C98">
        <w:t>22</w:t>
      </w:r>
      <w:r w:rsidR="00D95508" w:rsidRPr="00ED3C98">
        <w:t xml:space="preserve"> году изменились требования к наличию трудового стажа (</w:t>
      </w:r>
      <w:r w:rsidR="003A7832" w:rsidRPr="00ED3C98">
        <w:t>13</w:t>
      </w:r>
      <w:r w:rsidR="00D95508" w:rsidRPr="00ED3C98">
        <w:t xml:space="preserve"> лет) и пенсионных коэффициентов (</w:t>
      </w:r>
      <w:r w:rsidR="003A7832" w:rsidRPr="00ED3C98">
        <w:t>2</w:t>
      </w:r>
      <w:r w:rsidR="00D95508" w:rsidRPr="00ED3C98">
        <w:t>3,</w:t>
      </w:r>
      <w:r w:rsidR="003A7832" w:rsidRPr="00ED3C98">
        <w:t>4</w:t>
      </w:r>
      <w:r w:rsidR="00D95508" w:rsidRPr="00ED3C98">
        <w:t>) для права на назначение страховой пенсии по старости.</w:t>
      </w:r>
    </w:p>
    <w:p w:rsidR="00D95508" w:rsidRPr="00ED3C98" w:rsidRDefault="003A7832" w:rsidP="00ED3C98">
      <w:pPr>
        <w:pStyle w:val="aff3"/>
      </w:pPr>
      <w:r w:rsidRPr="00ED3C98">
        <w:t xml:space="preserve">    </w:t>
      </w:r>
      <w:r w:rsidR="00ED3C98">
        <w:t xml:space="preserve"> </w:t>
      </w:r>
      <w:r w:rsidR="00D95508" w:rsidRPr="00ED3C98">
        <w:t xml:space="preserve">Если не выработан требуемый стаж или нет соответствующего количества пенсионных </w:t>
      </w:r>
      <w:r w:rsidRPr="00ED3C98">
        <w:t>коэффициентов</w:t>
      </w:r>
      <w:r w:rsidR="00D95508" w:rsidRPr="00ED3C98">
        <w:t>, то страхов</w:t>
      </w:r>
      <w:r w:rsidR="00005ACD">
        <w:t>ая</w:t>
      </w:r>
      <w:r w:rsidR="00D95508" w:rsidRPr="00ED3C98">
        <w:t xml:space="preserve"> пенси</w:t>
      </w:r>
      <w:r w:rsidR="00005ACD">
        <w:t>я</w:t>
      </w:r>
      <w:r w:rsidR="00D95508" w:rsidRPr="00ED3C98">
        <w:t xml:space="preserve"> </w:t>
      </w:r>
      <w:r w:rsidR="00005ACD">
        <w:t xml:space="preserve">не </w:t>
      </w:r>
      <w:r w:rsidR="00D95508" w:rsidRPr="00ED3C98">
        <w:t xml:space="preserve">будет </w:t>
      </w:r>
      <w:r w:rsidR="00005ACD" w:rsidRPr="00ED3C98">
        <w:t>в назначен</w:t>
      </w:r>
      <w:r w:rsidR="00005ACD">
        <w:t>а</w:t>
      </w:r>
      <w:r w:rsidR="00D95508" w:rsidRPr="00ED3C98">
        <w:t xml:space="preserve">. Подобное может случиться, если заявитель получал заработную плату по </w:t>
      </w:r>
      <w:r w:rsidR="00ED3C98">
        <w:t>"</w:t>
      </w:r>
      <w:r w:rsidR="00D95508" w:rsidRPr="00ED3C98">
        <w:t>серой</w:t>
      </w:r>
      <w:r w:rsidR="00ED3C98">
        <w:t>"</w:t>
      </w:r>
      <w:r w:rsidR="00D95508" w:rsidRPr="00ED3C98">
        <w:t xml:space="preserve"> схеме.</w:t>
      </w:r>
    </w:p>
    <w:p w:rsidR="003E2ADE" w:rsidRPr="00ED3C98" w:rsidRDefault="003E2ADE" w:rsidP="00ED3C98">
      <w:pPr>
        <w:pStyle w:val="aff3"/>
      </w:pPr>
      <w:r w:rsidRPr="00ED3C98">
        <w:t xml:space="preserve">      -  Условия закона о страховых пенсиях учитывают только </w:t>
      </w:r>
      <w:r w:rsidR="00ED3C98">
        <w:t>"</w:t>
      </w:r>
      <w:r w:rsidRPr="00ED3C98">
        <w:t>белую</w:t>
      </w:r>
      <w:r w:rsidR="00ED3C98">
        <w:t>"</w:t>
      </w:r>
      <w:r w:rsidRPr="00ED3C98">
        <w:t xml:space="preserve"> зарплату. Чем она выше - тем больше страховых взносов с нее отчисляется, соответственно, тем быстрее набираются заветные индивидуальные пенсионные коэффициенты на будущую пенсию, - объясняет взаимосвязь между пенсией и </w:t>
      </w:r>
      <w:r w:rsidR="00ED3C98">
        <w:t>"</w:t>
      </w:r>
      <w:r w:rsidRPr="00ED3C98">
        <w:t>белой</w:t>
      </w:r>
      <w:r w:rsidR="00ED3C98">
        <w:t>"</w:t>
      </w:r>
      <w:r w:rsidRPr="00ED3C98">
        <w:t xml:space="preserve"> зарплатой Станислав Аврончук, управляющий ОПФР по Пермскому краю. - </w:t>
      </w:r>
      <w:r w:rsidR="00ED3C98">
        <w:t>Р</w:t>
      </w:r>
      <w:r w:rsidRPr="00ED3C98">
        <w:t xml:space="preserve">аботника </w:t>
      </w:r>
      <w:r w:rsidR="00ED3C98">
        <w:t xml:space="preserve">всегда </w:t>
      </w:r>
      <w:r w:rsidRPr="00ED3C98">
        <w:t>должен волновать вопрос: что его ждет, если он  соглашается получать часть или всю сумму заработанного "в конверте", как аукнутся ему "черные" и "серые" зарплатные схемы?</w:t>
      </w:r>
    </w:p>
    <w:p w:rsidR="003E2ADE" w:rsidRPr="00ED3C98" w:rsidRDefault="003E2ADE" w:rsidP="00ED3C98">
      <w:pPr>
        <w:pStyle w:val="aff3"/>
      </w:pPr>
      <w:r w:rsidRPr="00ED3C98">
        <w:t xml:space="preserve">     Соглашаясь на выплату заработной платы "в конверте", работник тем самым соглашается на определенные риски</w:t>
      </w:r>
      <w:r w:rsidR="00ED3C98">
        <w:t>:</w:t>
      </w:r>
    </w:p>
    <w:p w:rsidR="003E2ADE" w:rsidRPr="00ED3C98" w:rsidRDefault="003E2ADE" w:rsidP="00ED3C98">
      <w:pPr>
        <w:pStyle w:val="aff3"/>
      </w:pPr>
      <w:r w:rsidRPr="00ED3C98">
        <w:t xml:space="preserve">  </w:t>
      </w:r>
      <w:r w:rsidR="00ED3C98">
        <w:t xml:space="preserve">  </w:t>
      </w:r>
      <w:r w:rsidRPr="00ED3C98">
        <w:t xml:space="preserve"> *  не идет трудовой стаж; </w:t>
      </w:r>
    </w:p>
    <w:p w:rsidR="003E2ADE" w:rsidRPr="00ED3C98" w:rsidRDefault="003E2ADE" w:rsidP="00ED3C98">
      <w:pPr>
        <w:pStyle w:val="aff3"/>
      </w:pPr>
      <w:r w:rsidRPr="00ED3C98">
        <w:t xml:space="preserve">    </w:t>
      </w:r>
      <w:r w:rsidR="00ED3C98">
        <w:t xml:space="preserve"> </w:t>
      </w:r>
      <w:r w:rsidRPr="00ED3C98">
        <w:t>*  нет гарантированного размера заработной платы, в том числе надбавки, поощрительных выплат;</w:t>
      </w:r>
    </w:p>
    <w:p w:rsidR="003E2ADE" w:rsidRPr="00ED3C98" w:rsidRDefault="003E2ADE" w:rsidP="00ED3C98">
      <w:pPr>
        <w:pStyle w:val="aff3"/>
      </w:pPr>
      <w:r w:rsidRPr="00ED3C98">
        <w:t xml:space="preserve">  </w:t>
      </w:r>
      <w:r w:rsidR="00ED3C98">
        <w:t xml:space="preserve">  </w:t>
      </w:r>
      <w:r w:rsidRPr="00ED3C98">
        <w:t xml:space="preserve">*  не получить заработную плату в случае любого конфликта с начальником; </w:t>
      </w:r>
    </w:p>
    <w:p w:rsidR="003E2ADE" w:rsidRPr="00ED3C98" w:rsidRDefault="003E2ADE" w:rsidP="00ED3C98">
      <w:pPr>
        <w:pStyle w:val="aff3"/>
      </w:pPr>
      <w:r w:rsidRPr="00ED3C98">
        <w:t xml:space="preserve">   </w:t>
      </w:r>
      <w:r w:rsidR="00ED3C98">
        <w:t xml:space="preserve"> </w:t>
      </w:r>
      <w:r w:rsidRPr="00ED3C98">
        <w:t>*  не получить отпускные или получить их в меньшем размере, в том числе и при уходе в отпуск по беременности и родам;</w:t>
      </w:r>
    </w:p>
    <w:p w:rsidR="003E2ADE" w:rsidRPr="00ED3C98" w:rsidRDefault="003E2ADE" w:rsidP="00ED3C98">
      <w:pPr>
        <w:pStyle w:val="aff3"/>
      </w:pPr>
      <w:r w:rsidRPr="00ED3C98">
        <w:t xml:space="preserve">  </w:t>
      </w:r>
      <w:r w:rsidR="00ED3C98">
        <w:t xml:space="preserve">  </w:t>
      </w:r>
      <w:r w:rsidRPr="00ED3C98">
        <w:t xml:space="preserve">*  не получить в полном объеме оплату листка нетрудоспособности; </w:t>
      </w:r>
    </w:p>
    <w:p w:rsidR="003E2ADE" w:rsidRPr="00ED3C98" w:rsidRDefault="003E2ADE" w:rsidP="00ED3C98">
      <w:pPr>
        <w:pStyle w:val="aff3"/>
      </w:pPr>
      <w:r w:rsidRPr="00ED3C98">
        <w:t xml:space="preserve">  </w:t>
      </w:r>
      <w:r w:rsidR="00ED3C98">
        <w:t xml:space="preserve">  </w:t>
      </w:r>
      <w:r w:rsidRPr="00ED3C98">
        <w:t>*</w:t>
      </w:r>
      <w:r w:rsidR="00807BBD">
        <w:t xml:space="preserve"> </w:t>
      </w:r>
      <w:r w:rsidRPr="00ED3C98">
        <w:t>полностью лишиться социальных гарантий, связанных с сокращением, обучением, рождением ребенка и др. жизненными ситуациями;</w:t>
      </w:r>
    </w:p>
    <w:p w:rsidR="003E2ADE" w:rsidRPr="00ED3C98" w:rsidRDefault="003E2ADE" w:rsidP="00ED3C98">
      <w:pPr>
        <w:pStyle w:val="aff3"/>
      </w:pPr>
      <w:r w:rsidRPr="00ED3C98">
        <w:t xml:space="preserve">  </w:t>
      </w:r>
      <w:r w:rsidR="00ED3C98">
        <w:t xml:space="preserve">  </w:t>
      </w:r>
      <w:r w:rsidRPr="00ED3C98">
        <w:t>* лишиться права на социальное страхование от несчастных случаев на производстве и профессиональных заболеваний;</w:t>
      </w:r>
    </w:p>
    <w:p w:rsidR="003E2ADE" w:rsidRPr="00ED3C98" w:rsidRDefault="003E2ADE" w:rsidP="00ED3C98">
      <w:pPr>
        <w:pStyle w:val="aff3"/>
      </w:pPr>
      <w:r w:rsidRPr="00ED3C98">
        <w:t xml:space="preserve"> </w:t>
      </w:r>
      <w:r w:rsidR="00ED3C98">
        <w:t xml:space="preserve">  </w:t>
      </w:r>
      <w:r w:rsidRPr="00ED3C98">
        <w:t xml:space="preserve">*  нет права на гарантии по коллективному договору; </w:t>
      </w:r>
    </w:p>
    <w:p w:rsidR="003E2ADE" w:rsidRDefault="003E2ADE" w:rsidP="00ED3C98">
      <w:pPr>
        <w:pStyle w:val="aff3"/>
      </w:pPr>
      <w:r w:rsidRPr="00ED3C98">
        <w:t xml:space="preserve">  </w:t>
      </w:r>
      <w:r w:rsidR="00ED3C98">
        <w:t xml:space="preserve"> </w:t>
      </w:r>
      <w:r w:rsidRPr="00ED3C98">
        <w:t>*  получить отказ кредитных организаций в предоставлении займов или кредитов.</w:t>
      </w:r>
    </w:p>
    <w:p w:rsidR="0074116B" w:rsidRPr="00ED3C98" w:rsidRDefault="0074116B" w:rsidP="00ED3C98">
      <w:pPr>
        <w:pStyle w:val="aff3"/>
      </w:pPr>
    </w:p>
    <w:p w:rsidR="0074116B" w:rsidRDefault="003E2ADE" w:rsidP="00ED3C98">
      <w:pPr>
        <w:pStyle w:val="aff3"/>
      </w:pPr>
      <w:r w:rsidRPr="00ED3C98">
        <w:t xml:space="preserve">    Как быть, если вы сомневаетесь, что работодатель в полном объёме уплачивает за вас страховые взносы и уплачивает ли их вообще? Проверить это можно, </w:t>
      </w:r>
      <w:r w:rsidR="00ED3C98" w:rsidRPr="00ED3C98">
        <w:t xml:space="preserve">получив информацию о сформированных пенсионных правах и о состоянии индивидуального пенсионного счёта через электронный сервис «Личный кабинет гражданина» на сайте Пенсионного фонда РФ (pfr.gov.ru). </w:t>
      </w:r>
    </w:p>
    <w:p w:rsidR="00ED3C98" w:rsidRPr="00ED3C98" w:rsidRDefault="0074116B" w:rsidP="00ED3C98">
      <w:pPr>
        <w:pStyle w:val="aff3"/>
      </w:pPr>
      <w:r>
        <w:t xml:space="preserve">     </w:t>
      </w:r>
      <w:r w:rsidR="00ED3C98" w:rsidRPr="00ED3C98">
        <w:t xml:space="preserve">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</w:t>
      </w:r>
      <w:r>
        <w:t xml:space="preserve">Отделение </w:t>
      </w:r>
      <w:r w:rsidR="00ED3C98" w:rsidRPr="00ED3C98">
        <w:t>ПФР</w:t>
      </w:r>
      <w:r>
        <w:t xml:space="preserve"> по Пермскому краю</w:t>
      </w:r>
      <w:r w:rsidR="00ED3C98" w:rsidRPr="00ED3C98">
        <w:t>.</w:t>
      </w:r>
    </w:p>
    <w:p w:rsidR="00D95508" w:rsidRDefault="00D95508" w:rsidP="001D18D9">
      <w:pPr>
        <w:spacing w:after="100" w:afterAutospacing="1"/>
        <w:ind w:left="360" w:right="250"/>
        <w:outlineLvl w:val="0"/>
        <w:rPr>
          <w:rFonts w:ascii="Open Sans" w:hAnsi="Open Sans" w:cs="Arial"/>
          <w:b/>
          <w:bCs/>
          <w:color w:val="212121"/>
          <w:kern w:val="36"/>
          <w:sz w:val="48"/>
          <w:szCs w:val="48"/>
        </w:rPr>
      </w:pPr>
    </w:p>
    <w:sectPr w:rsidR="00D95508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9B" w:rsidRDefault="0002109B">
      <w:r>
        <w:separator/>
      </w:r>
    </w:p>
  </w:endnote>
  <w:endnote w:type="continuationSeparator" w:id="1">
    <w:p w:rsidR="0002109B" w:rsidRDefault="0002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7E3A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7E3A83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7E3A83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E3A8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E3A83" w:rsidRPr="001204F6">
      <w:rPr>
        <w:sz w:val="16"/>
        <w:szCs w:val="16"/>
      </w:rPr>
      <w:fldChar w:fldCharType="separate"/>
    </w:r>
    <w:r w:rsidR="00B7158C">
      <w:rPr>
        <w:noProof/>
        <w:sz w:val="16"/>
        <w:szCs w:val="16"/>
      </w:rPr>
      <w:t>1</w:t>
    </w:r>
    <w:r w:rsidR="007E3A83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E3A8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E3A83" w:rsidRPr="001204F6">
      <w:rPr>
        <w:sz w:val="16"/>
        <w:szCs w:val="16"/>
      </w:rPr>
      <w:fldChar w:fldCharType="separate"/>
    </w:r>
    <w:r w:rsidR="00B7158C">
      <w:rPr>
        <w:noProof/>
        <w:sz w:val="16"/>
        <w:szCs w:val="16"/>
      </w:rPr>
      <w:t>1</w:t>
    </w:r>
    <w:r w:rsidR="007E3A83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9B" w:rsidRDefault="0002109B">
      <w:r>
        <w:separator/>
      </w:r>
    </w:p>
  </w:footnote>
  <w:footnote w:type="continuationSeparator" w:id="1">
    <w:p w:rsidR="0002109B" w:rsidRDefault="0002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7E3A83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0F3A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B109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4D0926">
                  <w:rPr>
                    <w:rFonts w:ascii="Arial" w:hAnsi="Arial" w:cs="Arial"/>
                    <w:sz w:val="22"/>
                    <w:szCs w:val="22"/>
                  </w:rPr>
                  <w:t>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C71"/>
    <w:multiLevelType w:val="multilevel"/>
    <w:tmpl w:val="4CA6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9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5ACD"/>
    <w:rsid w:val="00006AA9"/>
    <w:rsid w:val="00007526"/>
    <w:rsid w:val="000105CA"/>
    <w:rsid w:val="0002109B"/>
    <w:rsid w:val="00026B27"/>
    <w:rsid w:val="00031B7B"/>
    <w:rsid w:val="0003255A"/>
    <w:rsid w:val="00035F36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0F35DA"/>
    <w:rsid w:val="000F3A1B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D18D9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379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7164"/>
    <w:rsid w:val="00391A4B"/>
    <w:rsid w:val="003A3CE5"/>
    <w:rsid w:val="003A7832"/>
    <w:rsid w:val="003B3539"/>
    <w:rsid w:val="003B4EA7"/>
    <w:rsid w:val="003B75F2"/>
    <w:rsid w:val="003C2708"/>
    <w:rsid w:val="003E2ADE"/>
    <w:rsid w:val="003F22D5"/>
    <w:rsid w:val="00400835"/>
    <w:rsid w:val="0040313D"/>
    <w:rsid w:val="0041539D"/>
    <w:rsid w:val="0042417E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601BD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0EBA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1372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5D7B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4116B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2B0B"/>
    <w:rsid w:val="007E3A83"/>
    <w:rsid w:val="007E55E7"/>
    <w:rsid w:val="007F1D33"/>
    <w:rsid w:val="007F469A"/>
    <w:rsid w:val="007F53E2"/>
    <w:rsid w:val="008046A3"/>
    <w:rsid w:val="00805AA4"/>
    <w:rsid w:val="00806857"/>
    <w:rsid w:val="00807BBD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D303D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34CD8"/>
    <w:rsid w:val="00A41DAC"/>
    <w:rsid w:val="00A54187"/>
    <w:rsid w:val="00A55994"/>
    <w:rsid w:val="00A64F1F"/>
    <w:rsid w:val="00A7142B"/>
    <w:rsid w:val="00A73308"/>
    <w:rsid w:val="00A86225"/>
    <w:rsid w:val="00A948B8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158C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24CF"/>
    <w:rsid w:val="00BF2A23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2131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5508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D3C98"/>
    <w:rsid w:val="00EE4BF2"/>
    <w:rsid w:val="00EF037C"/>
    <w:rsid w:val="00EF455A"/>
    <w:rsid w:val="00EF79D1"/>
    <w:rsid w:val="00F034A1"/>
    <w:rsid w:val="00F051C4"/>
    <w:rsid w:val="00F06956"/>
    <w:rsid w:val="00F1045C"/>
    <w:rsid w:val="00F17043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72A7-3A86-49FD-953D-15F71D2D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Князева Ксения Викторовна</cp:lastModifiedBy>
  <cp:revision>2</cp:revision>
  <cp:lastPrinted>2022-04-20T05:49:00Z</cp:lastPrinted>
  <dcterms:created xsi:type="dcterms:W3CDTF">2022-04-20T05:49:00Z</dcterms:created>
  <dcterms:modified xsi:type="dcterms:W3CDTF">2022-04-20T05:49:00Z</dcterms:modified>
</cp:coreProperties>
</file>