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80" w:rsidRPr="00C37480" w:rsidRDefault="00C37480" w:rsidP="007B1BB0">
      <w:pPr>
        <w:shd w:val="clear" w:color="auto" w:fill="FFFFFF"/>
        <w:spacing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Доверьтесь профе</w:t>
      </w:r>
      <w:r w:rsidR="007B1B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ссионалам - сообщите о пожаре</w:t>
      </w:r>
    </w:p>
    <w:p w:rsidR="00C37480" w:rsidRPr="00C37480" w:rsidRDefault="00C37480" w:rsidP="007B1BB0">
      <w:pPr>
        <w:shd w:val="clear" w:color="auto" w:fill="FFFFFF"/>
        <w:spacing w:before="150" w:after="15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многие люди пытаются тушить пожары самостоятельно.  За прошедший 2019 год на территории Пермского края при самостоятельном тушении пожара травмированы 3 взрослых и 1 подросток.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 всего потушить пожар на начальной фазе  возгорания. Для этого необходимо иметь огнетушитель, но подойдут и вода, и земля из цветов, и плотная ткань. После четвертой минуты, как правило, пожар начинает распространяться очень быст</w:t>
      </w:r>
      <w:r w:rsidR="007B1BB0">
        <w:rPr>
          <w:rFonts w:ascii="Times New Roman" w:eastAsia="Times New Roman" w:hAnsi="Times New Roman" w:cs="Times New Roman"/>
          <w:color w:val="000000"/>
          <w:sz w:val="28"/>
          <w:szCs w:val="28"/>
        </w:rPr>
        <w:t>ро, по сгораемым материалам...</w:t>
      </w: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Выделяются ядовитые или токсичные газы, сильно повышается температура, что осложняет тушение.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вспыхнувший дома пожар не удаётся потушить на  начальном этапе возгорания, в дальнейшем это сделать ещё сложнее. В фазе горения предмет начинает интенсивно разгораться,  пламя распространяется на другие материалы, выделяя едкий дым. Помещение заполняется различными  газами. Средняя температура в помещении </w:t>
      </w:r>
      <w:proofErr w:type="gramStart"/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до 800 °С. При пожаре наиболее опасными для человека являются</w:t>
      </w:r>
      <w:proofErr w:type="gramEnd"/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угарный газ, дым, пламя и высокая температура, а также строительные конструкции, которые могут обрушиться...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Доверьтесь профессионалам-пожарным. К сведению, норматив «сбор и выезд по тревоге» четко определён нормативными документами и составляет не более 1 минуты</w:t>
      </w:r>
      <w:r w:rsidR="007B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- пожарные постоянно отрабатывают этот норматив, для того, чтоб в случае тревоги молниеносно прибыть к вам на помощь! 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главные действия при пожаре: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- немедленно покинуть горящее помещение, плотно закрыв двери</w:t>
      </w:r>
      <w:r w:rsidR="007B1B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480" w:rsidRPr="00C37480" w:rsidRDefault="007B1BB0" w:rsidP="007B1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вызвать пожарную охрану,</w:t>
      </w:r>
      <w:r w:rsidR="00C37480"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 назвав, где и что горит, по возможности организуйте встречу пожарных.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марте 2019 года на одном из балконов жилого дома произошёл пожар. Владелец хранил там автомобильную резину. Обнаружив пожар, он не стал тушить его самостоятельно, а вызвал пожарных, плотно закрыв балконную дверь. Грамотные действия помогли не допустить распространения огня и спасти имущество в квартире.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Аналогичный случай произошел в июле 2019 года - также загорелся балкон в многоэтажном жилом доме. Хозяин ста</w:t>
      </w:r>
      <w:r w:rsidR="007B1BB0">
        <w:rPr>
          <w:rFonts w:ascii="Times New Roman" w:eastAsia="Times New Roman" w:hAnsi="Times New Roman" w:cs="Times New Roman"/>
          <w:color w:val="000000"/>
          <w:sz w:val="28"/>
          <w:szCs w:val="28"/>
        </w:rPr>
        <w:t>л тушить его самостоятельно... П</w:t>
      </w: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ожарных вызвали соседи, почувствовав запах дыма. Мужчина, получив отравление продуктами горения</w:t>
      </w:r>
      <w:r w:rsidR="007B1B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находится в больнице.</w:t>
      </w:r>
    </w:p>
    <w:p w:rsidR="00C37480" w:rsidRPr="00C37480" w:rsidRDefault="00C37480" w:rsidP="007B1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Не </w:t>
      </w:r>
      <w:r w:rsidR="007B1B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переценивайте свои силы. Огонь коварен</w:t>
      </w:r>
      <w:r w:rsidRPr="00C37480">
        <w:rPr>
          <w:rFonts w:ascii="Times New Roman" w:eastAsia="Times New Roman" w:hAnsi="Times New Roman" w:cs="Times New Roman"/>
          <w:color w:val="000000"/>
          <w:sz w:val="28"/>
          <w:szCs w:val="28"/>
        </w:rPr>
        <w:t>. Ваша жизнь и здоровье - в ваших руках.</w:t>
      </w:r>
    </w:p>
    <w:p w:rsidR="00C37480" w:rsidRPr="00C37480" w:rsidRDefault="007B1BB0" w:rsidP="007B1BB0">
      <w:pPr>
        <w:shd w:val="clear" w:color="auto" w:fill="FFFFFF"/>
        <w:spacing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521BAD" w:rsidRPr="001556C7" w:rsidRDefault="00521BAD" w:rsidP="007B1BB0">
      <w:pPr>
        <w:shd w:val="clear" w:color="auto" w:fill="FFFFFF"/>
        <w:spacing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556C7">
        <w:rPr>
          <w:rFonts w:ascii="yandex-sans" w:eastAsia="Times New Roman" w:hAnsi="yandex-sans" w:cs="Times New Roman"/>
          <w:color w:val="000000"/>
          <w:sz w:val="23"/>
          <w:szCs w:val="23"/>
        </w:rPr>
        <w:t>Материалы подготовлены отделением надзорной деятельности и профилактической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1556C7">
        <w:rPr>
          <w:rFonts w:ascii="yandex-sans" w:eastAsia="Times New Roman" w:hAnsi="yandex-sans" w:cs="Times New Roman"/>
          <w:color w:val="000000"/>
          <w:sz w:val="23"/>
          <w:szCs w:val="23"/>
        </w:rPr>
        <w:t>работы г. Перми по Индустриальному району 1 ОНПР по городу Перми.</w:t>
      </w:r>
    </w:p>
    <w:p w:rsidR="00521BAD" w:rsidRPr="00521BAD" w:rsidRDefault="00521BAD" w:rsidP="007B1B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D3EC9" w:rsidRDefault="006D3EC9"/>
    <w:sectPr w:rsidR="006D3EC9" w:rsidSect="00C374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480"/>
    <w:rsid w:val="00521BAD"/>
    <w:rsid w:val="006D3EC9"/>
    <w:rsid w:val="007B1BB0"/>
    <w:rsid w:val="00C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Имайкина Елена Юрьевна</cp:lastModifiedBy>
  <cp:revision>4</cp:revision>
  <dcterms:created xsi:type="dcterms:W3CDTF">2019-08-09T06:13:00Z</dcterms:created>
  <dcterms:modified xsi:type="dcterms:W3CDTF">2019-08-13T07:07:00Z</dcterms:modified>
</cp:coreProperties>
</file>