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2" w:rsidRDefault="00227327" w:rsidP="00B734BD">
      <w:pPr>
        <w:pStyle w:val="a5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Как</w:t>
      </w:r>
      <w:r w:rsidR="00B95EB2" w:rsidRPr="0022732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64AE7">
        <w:rPr>
          <w:rFonts w:eastAsia="Times New Roman"/>
          <w:b/>
          <w:bCs/>
          <w:color w:val="000000"/>
          <w:sz w:val="28"/>
          <w:szCs w:val="28"/>
        </w:rPr>
        <w:t xml:space="preserve">мне </w:t>
      </w:r>
      <w:r w:rsidR="00B95EB2" w:rsidRPr="00227327">
        <w:rPr>
          <w:rFonts w:eastAsia="Times New Roman"/>
          <w:b/>
          <w:bCs/>
          <w:color w:val="000000"/>
          <w:sz w:val="28"/>
          <w:szCs w:val="28"/>
        </w:rPr>
        <w:t>обеспечить безопасно</w:t>
      </w:r>
      <w:r w:rsidR="00B734BD">
        <w:rPr>
          <w:rFonts w:eastAsia="Times New Roman"/>
          <w:b/>
          <w:bCs/>
          <w:color w:val="000000"/>
          <w:sz w:val="28"/>
          <w:szCs w:val="28"/>
        </w:rPr>
        <w:t xml:space="preserve">сть ребенка </w:t>
      </w:r>
      <w:bookmarkStart w:id="0" w:name="_GoBack"/>
      <w:bookmarkEnd w:id="0"/>
      <w:r w:rsidR="00B734BD">
        <w:rPr>
          <w:rFonts w:eastAsia="Times New Roman"/>
          <w:b/>
          <w:bCs/>
          <w:color w:val="000000"/>
          <w:sz w:val="28"/>
          <w:szCs w:val="28"/>
        </w:rPr>
        <w:t>при посещении сети Интернет</w:t>
      </w:r>
      <w:r w:rsidR="00B95EB2" w:rsidRPr="00227327">
        <w:rPr>
          <w:rFonts w:eastAsia="Times New Roman"/>
          <w:b/>
          <w:bCs/>
          <w:color w:val="000000"/>
          <w:sz w:val="28"/>
          <w:szCs w:val="28"/>
        </w:rPr>
        <w:t>?</w:t>
      </w:r>
    </w:p>
    <w:p w:rsidR="00B734BD" w:rsidRPr="00227327" w:rsidRDefault="00B734BD" w:rsidP="00B734BD">
      <w:pPr>
        <w:pStyle w:val="a5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95EB2" w:rsidRPr="00B95EB2" w:rsidRDefault="00B95EB2" w:rsidP="00B9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чем позволить детям самостоятельно посещать различные сайты, необходимо обговорить с ними правила информационной безопасности. </w:t>
      </w:r>
      <w:r w:rsidR="00227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дети не публиковали в сети</w:t>
      </w:r>
      <w:r w:rsidR="00B7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адреса, номера телефона, места работы родителей и другую личную информацию.</w:t>
      </w:r>
    </w:p>
    <w:p w:rsidR="00B95EB2" w:rsidRPr="00B95EB2" w:rsidRDefault="00B95EB2" w:rsidP="00B9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6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желательно знакомиться с персональной информацией, которую ребенок оставляет в соци</w:t>
      </w:r>
      <w:r w:rsidR="00B7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альных сетях, особенно в графе «Личные данные»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Лучше заполнять регистрационные данные вместе, исключая всю информацию, которая в будущем может быть использована злоумышленниками. </w:t>
      </w:r>
      <w:r w:rsidR="00710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ледует обращать внимание на настройки приватности аккаунта в </w:t>
      </w:r>
      <w:proofErr w:type="spellStart"/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7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личная страница доступна «всем» или «друзьям друзей»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доступ к персональным данным ребенка имеют посторонние пользователи.</w:t>
      </w:r>
    </w:p>
    <w:p w:rsidR="00227327" w:rsidRDefault="00B95EB2" w:rsidP="00B9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227327" w:rsidRPr="00227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Родителям необходимо интересоваться, на какие сайты заходит ребенок. </w:t>
      </w:r>
      <w:r w:rsidR="0056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у</w:t>
      </w:r>
      <w:r w:rsidR="00227327" w:rsidRPr="00227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становк</w:t>
      </w:r>
      <w:r w:rsidR="0056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27327" w:rsidRPr="00227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пароля доступа к Интернету </w:t>
      </w:r>
      <w:r w:rsidR="0056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227327" w:rsidRPr="00227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контролировать его во время общения в сети.</w:t>
      </w:r>
    </w:p>
    <w:p w:rsidR="0071042E" w:rsidRDefault="00227327" w:rsidP="00B9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1042E" w:rsidRPr="00710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Нередко мошенники злоупотребляют веб-камерой, с </w:t>
      </w:r>
      <w:proofErr w:type="gramStart"/>
      <w:r w:rsidR="0071042E" w:rsidRPr="00710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помощью</w:t>
      </w:r>
      <w:proofErr w:type="gramEnd"/>
      <w:r w:rsidR="0071042E" w:rsidRPr="00710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которой они могут оценить благосостояние семьи. Лучше отключать веб-камеру, когда компьютер не используется взрослыми. </w:t>
      </w:r>
    </w:p>
    <w:p w:rsidR="00B95EB2" w:rsidRPr="00B95EB2" w:rsidRDefault="0071042E" w:rsidP="00B9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6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95EB2"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еобходимо с осторожностью размещать фотографии и другую персональную информацию в </w:t>
      </w:r>
      <w:r w:rsidR="00B7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сети </w:t>
      </w:r>
      <w:r w:rsidR="00B95EB2"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Интернет.</w:t>
      </w:r>
    </w:p>
    <w:p w:rsidR="007B753D" w:rsidRPr="007B753D" w:rsidRDefault="00B95EB2" w:rsidP="00B9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4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 п</w:t>
      </w:r>
      <w:r w:rsidRPr="00B95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ериодически необходимо проверять историю браузера, чтобы видеть, какие ресурсы посещает ребенок.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27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7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5C0A" w:rsidRDefault="00C75C0A" w:rsidP="000B6A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1460" w:rsidRPr="00C55F78" w:rsidRDefault="005A1460" w:rsidP="00564A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sectPr w:rsidR="005A1460" w:rsidRPr="00C55F78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52B6E"/>
    <w:rsid w:val="00091B5A"/>
    <w:rsid w:val="000A253D"/>
    <w:rsid w:val="000B6A83"/>
    <w:rsid w:val="000B7B26"/>
    <w:rsid w:val="000C5E32"/>
    <w:rsid w:val="001E137A"/>
    <w:rsid w:val="00221AF4"/>
    <w:rsid w:val="00227327"/>
    <w:rsid w:val="00283382"/>
    <w:rsid w:val="002F7C9D"/>
    <w:rsid w:val="00353160"/>
    <w:rsid w:val="00367CCA"/>
    <w:rsid w:val="003767E1"/>
    <w:rsid w:val="003A171F"/>
    <w:rsid w:val="00430715"/>
    <w:rsid w:val="004544D4"/>
    <w:rsid w:val="004A628D"/>
    <w:rsid w:val="004C6D4B"/>
    <w:rsid w:val="004F2099"/>
    <w:rsid w:val="00513418"/>
    <w:rsid w:val="0052409D"/>
    <w:rsid w:val="005319AE"/>
    <w:rsid w:val="00564AE7"/>
    <w:rsid w:val="00587BC6"/>
    <w:rsid w:val="005A1460"/>
    <w:rsid w:val="005B76C1"/>
    <w:rsid w:val="005E210F"/>
    <w:rsid w:val="005E503F"/>
    <w:rsid w:val="00622224"/>
    <w:rsid w:val="00626095"/>
    <w:rsid w:val="00634CC7"/>
    <w:rsid w:val="00641471"/>
    <w:rsid w:val="00650334"/>
    <w:rsid w:val="006E31B5"/>
    <w:rsid w:val="006F1AD5"/>
    <w:rsid w:val="0071042E"/>
    <w:rsid w:val="00720125"/>
    <w:rsid w:val="0076275B"/>
    <w:rsid w:val="007704BD"/>
    <w:rsid w:val="00774504"/>
    <w:rsid w:val="007B753D"/>
    <w:rsid w:val="00826BFD"/>
    <w:rsid w:val="0086372C"/>
    <w:rsid w:val="00896F08"/>
    <w:rsid w:val="008E04A2"/>
    <w:rsid w:val="009159F3"/>
    <w:rsid w:val="0093140A"/>
    <w:rsid w:val="009350F4"/>
    <w:rsid w:val="00940C5A"/>
    <w:rsid w:val="00946D24"/>
    <w:rsid w:val="00953C47"/>
    <w:rsid w:val="00993BDD"/>
    <w:rsid w:val="00997973"/>
    <w:rsid w:val="009B1684"/>
    <w:rsid w:val="009E5D8F"/>
    <w:rsid w:val="00A17627"/>
    <w:rsid w:val="00A4289D"/>
    <w:rsid w:val="00A44479"/>
    <w:rsid w:val="00A45223"/>
    <w:rsid w:val="00A82FC2"/>
    <w:rsid w:val="00A854A3"/>
    <w:rsid w:val="00AD771D"/>
    <w:rsid w:val="00B44819"/>
    <w:rsid w:val="00B711EF"/>
    <w:rsid w:val="00B734BD"/>
    <w:rsid w:val="00B76742"/>
    <w:rsid w:val="00B95EB2"/>
    <w:rsid w:val="00BC79DF"/>
    <w:rsid w:val="00BF69BE"/>
    <w:rsid w:val="00C45933"/>
    <w:rsid w:val="00C55F78"/>
    <w:rsid w:val="00C74816"/>
    <w:rsid w:val="00C75C0A"/>
    <w:rsid w:val="00CA3F7F"/>
    <w:rsid w:val="00CC416F"/>
    <w:rsid w:val="00CE3643"/>
    <w:rsid w:val="00D22862"/>
    <w:rsid w:val="00D26391"/>
    <w:rsid w:val="00D269E9"/>
    <w:rsid w:val="00DC3920"/>
    <w:rsid w:val="00DE00C6"/>
    <w:rsid w:val="00E24230"/>
    <w:rsid w:val="00E439B7"/>
    <w:rsid w:val="00E543CE"/>
    <w:rsid w:val="00F0266D"/>
    <w:rsid w:val="00F04720"/>
    <w:rsid w:val="00F2373F"/>
    <w:rsid w:val="00F44290"/>
    <w:rsid w:val="00F920D1"/>
    <w:rsid w:val="00FA28E6"/>
    <w:rsid w:val="00FA6D7B"/>
    <w:rsid w:val="00FB5E4B"/>
    <w:rsid w:val="00FC1C00"/>
    <w:rsid w:val="00FD29C8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Елена</cp:lastModifiedBy>
  <cp:revision>18</cp:revision>
  <cp:lastPrinted>2020-09-07T08:24:00Z</cp:lastPrinted>
  <dcterms:created xsi:type="dcterms:W3CDTF">2018-03-13T07:03:00Z</dcterms:created>
  <dcterms:modified xsi:type="dcterms:W3CDTF">2020-10-27T08:35:00Z</dcterms:modified>
</cp:coreProperties>
</file>