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38" w:rsidRDefault="00450338" w:rsidP="00AD12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                                                                             </w:t>
      </w:r>
    </w:p>
    <w:p w:rsidR="00AD12BF" w:rsidRDefault="00B3233B" w:rsidP="00AD12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Почему </w:t>
      </w:r>
      <w:r w:rsidR="009D36A6">
        <w:rPr>
          <w:rFonts w:ascii="Segoe UI" w:hAnsi="Segoe UI" w:cs="Segoe UI"/>
          <w:b/>
          <w:sz w:val="26"/>
          <w:szCs w:val="26"/>
        </w:rPr>
        <w:t>надо зарегистрировать свою недвижимость в государственном реестре?</w:t>
      </w:r>
    </w:p>
    <w:p w:rsidR="008044DC" w:rsidRDefault="00B3233B" w:rsidP="008044DC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color w:val="auto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 </w:t>
      </w:r>
      <w:r w:rsidR="008044DC" w:rsidRPr="00F525F4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Государственная регистрация права в Едином государственном реестре недвижимости</w:t>
      </w:r>
      <w:r w:rsidR="008044DC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 (ЕГРН)</w:t>
      </w:r>
      <w:r w:rsidR="008044DC" w:rsidRPr="00F525F4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 является единственным доказательством существо</w:t>
      </w:r>
      <w:r w:rsidR="008044DC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вания зарегистрированного права,</w:t>
      </w:r>
      <w:r w:rsidR="008044DC" w:rsidRPr="00F525F4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 </w:t>
      </w:r>
      <w:r w:rsidR="008044DC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которое</w:t>
      </w:r>
      <w:r w:rsidR="008044DC" w:rsidRPr="00F525F4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 может быть оспорено только в судебном порядке.</w:t>
      </w:r>
    </w:p>
    <w:p w:rsidR="008044DC" w:rsidRPr="002C1C28" w:rsidRDefault="008044DC" w:rsidP="008044DC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color w:val="auto"/>
          <w:sz w:val="26"/>
          <w:szCs w:val="26"/>
        </w:rPr>
      </w:pPr>
      <w:r w:rsidRPr="002C1C28">
        <w:rPr>
          <w:rFonts w:ascii="Segoe UI" w:hAnsi="Segoe UI" w:cs="Segoe UI"/>
          <w:sz w:val="26"/>
          <w:szCs w:val="26"/>
          <w:shd w:val="clear" w:color="auto" w:fill="FFFFFF"/>
        </w:rPr>
        <w:t>Обязательной государственной регистрации подлежат</w:t>
      </w:r>
      <w:r>
        <w:rPr>
          <w:rFonts w:ascii="Segoe UI" w:hAnsi="Segoe UI" w:cs="Segoe UI"/>
          <w:sz w:val="26"/>
          <w:szCs w:val="26"/>
          <w:shd w:val="clear" w:color="auto" w:fill="FFFFFF"/>
        </w:rPr>
        <w:t xml:space="preserve"> права</w:t>
      </w:r>
      <w:r w:rsidR="000B740B">
        <w:rPr>
          <w:rFonts w:ascii="Segoe UI" w:hAnsi="Segoe UI" w:cs="Segoe UI"/>
          <w:sz w:val="26"/>
          <w:szCs w:val="26"/>
          <w:shd w:val="clear" w:color="auto" w:fill="FFFFFF"/>
        </w:rPr>
        <w:t xml:space="preserve"> на дом, земельный участок или квартиру</w:t>
      </w:r>
      <w:r>
        <w:rPr>
          <w:rFonts w:ascii="Segoe UI" w:hAnsi="Segoe UI" w:cs="Segoe UI"/>
          <w:sz w:val="26"/>
          <w:szCs w:val="26"/>
          <w:shd w:val="clear" w:color="auto" w:fill="FFFFFF"/>
        </w:rPr>
        <w:t xml:space="preserve">, возникшие после 31 января 1998 года. </w:t>
      </w:r>
      <w:r w:rsidRPr="002C1C28">
        <w:rPr>
          <w:rFonts w:ascii="Segoe UI" w:hAnsi="Segoe UI" w:cs="Segoe UI"/>
          <w:sz w:val="26"/>
          <w:szCs w:val="26"/>
          <w:shd w:val="clear" w:color="auto" w:fill="FFFFFF"/>
        </w:rPr>
        <w:t xml:space="preserve">Права, возникшие до </w:t>
      </w:r>
      <w:r>
        <w:rPr>
          <w:rFonts w:ascii="Segoe UI" w:hAnsi="Segoe UI" w:cs="Segoe UI"/>
          <w:sz w:val="26"/>
          <w:szCs w:val="26"/>
          <w:shd w:val="clear" w:color="auto" w:fill="FFFFFF"/>
        </w:rPr>
        <w:t>указанной даты</w:t>
      </w:r>
      <w:r w:rsidRPr="002C1C28">
        <w:rPr>
          <w:rFonts w:ascii="Segoe UI" w:hAnsi="Segoe UI" w:cs="Segoe UI"/>
          <w:sz w:val="26"/>
          <w:szCs w:val="26"/>
          <w:shd w:val="clear" w:color="auto" w:fill="FFFFFF"/>
        </w:rPr>
        <w:t>, признаются юридически действительными</w:t>
      </w:r>
      <w:r w:rsidR="009D36A6">
        <w:rPr>
          <w:rFonts w:ascii="Segoe UI" w:hAnsi="Segoe UI" w:cs="Segoe UI"/>
          <w:sz w:val="26"/>
          <w:szCs w:val="26"/>
          <w:shd w:val="clear" w:color="auto" w:fill="FFFFFF"/>
        </w:rPr>
        <w:t xml:space="preserve">. </w:t>
      </w:r>
      <w:r>
        <w:rPr>
          <w:rFonts w:ascii="Segoe UI" w:hAnsi="Segoe UI" w:cs="Segoe UI"/>
          <w:sz w:val="26"/>
          <w:szCs w:val="26"/>
          <w:shd w:val="clear" w:color="auto" w:fill="FFFFFF"/>
        </w:rPr>
        <w:t xml:space="preserve">Но отсутствие </w:t>
      </w:r>
      <w:r w:rsidR="009D36A6">
        <w:rPr>
          <w:rFonts w:ascii="Segoe UI" w:hAnsi="Segoe UI" w:cs="Segoe UI"/>
          <w:sz w:val="26"/>
          <w:szCs w:val="26"/>
          <w:shd w:val="clear" w:color="auto" w:fill="FFFFFF"/>
        </w:rPr>
        <w:t xml:space="preserve">сведений о них </w:t>
      </w:r>
      <w:r>
        <w:rPr>
          <w:rFonts w:ascii="Segoe UI" w:hAnsi="Segoe UI" w:cs="Segoe UI"/>
          <w:sz w:val="26"/>
          <w:szCs w:val="26"/>
          <w:shd w:val="clear" w:color="auto" w:fill="FFFFFF"/>
        </w:rPr>
        <w:t>в ЕГРН может повлечь для правообладателя массу проблем.</w:t>
      </w:r>
    </w:p>
    <w:p w:rsidR="008044DC" w:rsidRPr="008044DC" w:rsidRDefault="000B740B" w:rsidP="008044DC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Например, совершение</w:t>
      </w:r>
      <w:r w:rsidR="008044DC" w:rsidRPr="008044DC">
        <w:rPr>
          <w:rFonts w:ascii="Segoe UI" w:hAnsi="Segoe UI" w:cs="Segoe UI"/>
          <w:sz w:val="26"/>
          <w:szCs w:val="26"/>
        </w:rPr>
        <w:t xml:space="preserve"> мошеннических действий с недвижимостью.</w:t>
      </w:r>
    </w:p>
    <w:p w:rsidR="000B207E" w:rsidRDefault="000B207E" w:rsidP="008044DC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6"/>
          <w:szCs w:val="26"/>
        </w:rPr>
      </w:pPr>
      <w:r w:rsidRPr="008044DC">
        <w:rPr>
          <w:rFonts w:ascii="Segoe UI" w:hAnsi="Segoe UI" w:cs="Segoe UI"/>
          <w:sz w:val="26"/>
          <w:szCs w:val="26"/>
        </w:rPr>
        <w:t>Отсутствие зарегистрированных в ЕГРН прав влечет не информирование налоговой службы о налогооблагаемых объектах и, соответственно, штрафные санкции.</w:t>
      </w:r>
    </w:p>
    <w:p w:rsidR="000B207E" w:rsidRDefault="000B207E" w:rsidP="000B207E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6"/>
          <w:szCs w:val="26"/>
        </w:rPr>
      </w:pPr>
      <w:r w:rsidRPr="008044DC">
        <w:rPr>
          <w:rFonts w:ascii="Segoe UI" w:hAnsi="Segoe UI" w:cs="Segoe UI"/>
          <w:sz w:val="26"/>
          <w:szCs w:val="26"/>
        </w:rPr>
        <w:t xml:space="preserve"> </w:t>
      </w:r>
      <w:r w:rsidRPr="00574F37">
        <w:rPr>
          <w:rFonts w:ascii="Segoe UI" w:hAnsi="Segoe UI" w:cs="Segoe UI"/>
          <w:sz w:val="26"/>
          <w:szCs w:val="26"/>
        </w:rPr>
        <w:t xml:space="preserve">Отсутствие в ЕГРН сведений о правах в отношении объектов капитального строительства в течение 5 лет со дня присвоения им кадастровых номеров влечет обязанность органа регистрации прав по истечении указанного срока направить сведения о таких объектах в органы местного самоуправления, которые в свою очередь могут поставить указанные объекты </w:t>
      </w:r>
      <w:r>
        <w:rPr>
          <w:rFonts w:ascii="Segoe UI" w:hAnsi="Segoe UI" w:cs="Segoe UI"/>
          <w:sz w:val="26"/>
          <w:szCs w:val="26"/>
        </w:rPr>
        <w:t>на учет в качестве бесхозяйных и</w:t>
      </w:r>
      <w:r w:rsidRPr="00574F37">
        <w:rPr>
          <w:rFonts w:ascii="Segoe UI" w:hAnsi="Segoe UI" w:cs="Segoe UI"/>
          <w:sz w:val="26"/>
          <w:szCs w:val="26"/>
        </w:rPr>
        <w:t xml:space="preserve"> в последующем </w:t>
      </w:r>
      <w:r>
        <w:rPr>
          <w:rFonts w:ascii="Segoe UI" w:hAnsi="Segoe UI" w:cs="Segoe UI"/>
          <w:sz w:val="26"/>
          <w:szCs w:val="26"/>
        </w:rPr>
        <w:t>зарегистрировать права</w:t>
      </w:r>
      <w:r w:rsidRPr="00574F37">
        <w:rPr>
          <w:rFonts w:ascii="Segoe UI" w:hAnsi="Segoe UI" w:cs="Segoe UI"/>
          <w:sz w:val="26"/>
          <w:szCs w:val="26"/>
        </w:rPr>
        <w:t xml:space="preserve"> на них. </w:t>
      </w:r>
    </w:p>
    <w:p w:rsidR="000B207E" w:rsidRDefault="000B207E" w:rsidP="000B207E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случае если объект недвижимости был поставлен на кадастровый учет до 01.01.2017 и права на него не были зарегистрированы, сведения ЕГРН о таком объекте носят характер «временных». Если права на такие объекты не будут зарегистрированы до 01.03.2022 года, сведения о них будут исключены из ЕГРН. </w:t>
      </w:r>
      <w:r w:rsidRPr="00574F37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Процедуру предоставления земельных участков пользователю придется проходить вновь и нет гарантии, что нужный участок будет предоставлен.</w:t>
      </w:r>
      <w:r w:rsidRPr="000B740B">
        <w:rPr>
          <w:rFonts w:ascii="Segoe UI" w:hAnsi="Segoe UI" w:cs="Segoe UI"/>
          <w:sz w:val="26"/>
          <w:szCs w:val="26"/>
        </w:rPr>
        <w:t xml:space="preserve"> </w:t>
      </w:r>
    </w:p>
    <w:p w:rsidR="008044DC" w:rsidRPr="008044DC" w:rsidRDefault="008044DC" w:rsidP="008044DC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6"/>
          <w:szCs w:val="26"/>
        </w:rPr>
      </w:pPr>
      <w:r w:rsidRPr="008044DC">
        <w:rPr>
          <w:rFonts w:ascii="Segoe UI" w:hAnsi="Segoe UI" w:cs="Segoe UI"/>
          <w:sz w:val="26"/>
          <w:szCs w:val="26"/>
        </w:rPr>
        <w:t xml:space="preserve">Существование в ЕГРН записей о правах на недвижимое имущество поможет сократить перечень документов, представляемых в иные органы власти или местного самоуправления при обращении за оказанием государственных или муниципальных услуг. В этом случае необходимые сведения о правах будут запрошены указанными органами самостоятельно и </w:t>
      </w:r>
      <w:r w:rsidR="00450338">
        <w:rPr>
          <w:rFonts w:ascii="Segoe UI" w:hAnsi="Segoe UI" w:cs="Segoe UI"/>
          <w:sz w:val="26"/>
          <w:szCs w:val="26"/>
        </w:rPr>
        <w:t xml:space="preserve">заявитель не будет нести никаких </w:t>
      </w:r>
      <w:r w:rsidRPr="008044DC">
        <w:rPr>
          <w:rFonts w:ascii="Segoe UI" w:hAnsi="Segoe UI" w:cs="Segoe UI"/>
          <w:sz w:val="26"/>
          <w:szCs w:val="26"/>
        </w:rPr>
        <w:t>расходов.</w:t>
      </w:r>
    </w:p>
    <w:p w:rsidR="000B207E" w:rsidRDefault="000B740B" w:rsidP="000B207E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6"/>
          <w:szCs w:val="26"/>
        </w:rPr>
      </w:pPr>
      <w:r w:rsidRPr="008044DC">
        <w:rPr>
          <w:rFonts w:ascii="Segoe UI" w:hAnsi="Segoe UI" w:cs="Segoe UI"/>
          <w:sz w:val="26"/>
          <w:szCs w:val="26"/>
        </w:rPr>
        <w:t xml:space="preserve">Внесение записи о праве в ЕГРН позволяет правообладателю недвижимости стать таковым перед всеми третьими лицами, которые могут претендовать на его имущество. </w:t>
      </w:r>
      <w:r w:rsidR="000B207E">
        <w:rPr>
          <w:rFonts w:ascii="Segoe UI" w:hAnsi="Segoe UI" w:cs="Segoe UI"/>
          <w:sz w:val="26"/>
          <w:szCs w:val="26"/>
        </w:rPr>
        <w:t xml:space="preserve">Собственник зарегистрированных прав всегда может обратиться в </w:t>
      </w:r>
      <w:proofErr w:type="spellStart"/>
      <w:r w:rsidR="000B207E">
        <w:rPr>
          <w:rFonts w:ascii="Segoe UI" w:hAnsi="Segoe UI" w:cs="Segoe UI"/>
          <w:sz w:val="26"/>
          <w:szCs w:val="26"/>
        </w:rPr>
        <w:t>Росреестр</w:t>
      </w:r>
      <w:proofErr w:type="spellEnd"/>
      <w:r w:rsidR="000B207E">
        <w:rPr>
          <w:rFonts w:ascii="Segoe UI" w:hAnsi="Segoe UI" w:cs="Segoe UI"/>
          <w:sz w:val="26"/>
          <w:szCs w:val="26"/>
        </w:rPr>
        <w:t xml:space="preserve"> за предоставлением из ЕГРН копий правоустанавливающих документов</w:t>
      </w:r>
      <w:r w:rsidR="000B207E">
        <w:rPr>
          <w:rFonts w:ascii="Segoe UI" w:hAnsi="Segoe UI" w:cs="Segoe UI"/>
          <w:sz w:val="26"/>
          <w:szCs w:val="26"/>
        </w:rPr>
        <w:t xml:space="preserve"> на свою недвижимость</w:t>
      </w:r>
      <w:r w:rsidR="000B207E">
        <w:rPr>
          <w:rFonts w:ascii="Segoe UI" w:hAnsi="Segoe UI" w:cs="Segoe UI"/>
          <w:sz w:val="26"/>
          <w:szCs w:val="26"/>
        </w:rPr>
        <w:t>.</w:t>
      </w:r>
    </w:p>
    <w:p w:rsidR="000B207E" w:rsidRDefault="000B207E" w:rsidP="000B207E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>Документы для регистрации прав можно представить в любой офис МФЦ Пермского края независимо от места расположения вашего объекта недвижимости.</w:t>
      </w:r>
    </w:p>
    <w:p w:rsidR="008044DC" w:rsidRPr="00574F37" w:rsidRDefault="008044DC" w:rsidP="008044DC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6"/>
          <w:szCs w:val="26"/>
        </w:rPr>
      </w:pPr>
    </w:p>
    <w:p w:rsidR="00B3233B" w:rsidRDefault="00B3233B" w:rsidP="00AD12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О легализации прав на земельные участки.</w:t>
      </w:r>
    </w:p>
    <w:p w:rsidR="00AD12BF" w:rsidRPr="00AD12BF" w:rsidRDefault="00B3233B" w:rsidP="00AD12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 </w:t>
      </w:r>
      <w:r w:rsidR="00AD12BF" w:rsidRPr="00AD12BF">
        <w:rPr>
          <w:rFonts w:ascii="Segoe UI" w:hAnsi="Segoe UI" w:cs="Segoe UI"/>
          <w:sz w:val="26"/>
          <w:szCs w:val="26"/>
        </w:rPr>
        <w:t>В настоящее время в Пермском крае в Едином государственном реестре недвижимости по 450 тысячам земельных участков не оформлены права и более 500 тысяч земельных участков стоят на кадастровом учете без точных границ.</w:t>
      </w:r>
    </w:p>
    <w:p w:rsidR="00AD12BF" w:rsidRPr="00AD12BF" w:rsidRDefault="00AD12BF" w:rsidP="00AD12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AD12BF">
        <w:rPr>
          <w:rFonts w:ascii="Segoe UI" w:hAnsi="Segoe UI" w:cs="Segoe UI"/>
          <w:sz w:val="26"/>
          <w:szCs w:val="26"/>
        </w:rPr>
        <w:t xml:space="preserve">Землепользователи этих земельных участков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федерального закона от 31 июля 2020 года №254-ФЗ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 такие земли могут быть ошибочно восприняты как незанятые и свободные от чьих-либо прав.  </w:t>
      </w:r>
    </w:p>
    <w:p w:rsidR="00AD12BF" w:rsidRPr="00450338" w:rsidRDefault="00450338" w:rsidP="00AD12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450338">
        <w:rPr>
          <w:rFonts w:ascii="Segoe UI" w:hAnsi="Segoe UI" w:cs="Segoe UI"/>
          <w:sz w:val="26"/>
          <w:szCs w:val="26"/>
        </w:rPr>
        <w:t>Землепол</w:t>
      </w:r>
      <w:r>
        <w:rPr>
          <w:rFonts w:ascii="Segoe UI" w:hAnsi="Segoe UI" w:cs="Segoe UI"/>
          <w:sz w:val="26"/>
          <w:szCs w:val="26"/>
        </w:rPr>
        <w:t xml:space="preserve">ьзователям необходимо срочно зарегистрировать свои права в </w:t>
      </w:r>
      <w:proofErr w:type="spellStart"/>
      <w:r>
        <w:rPr>
          <w:rFonts w:ascii="Segoe UI" w:hAnsi="Segoe UI" w:cs="Segoe UI"/>
          <w:sz w:val="26"/>
          <w:szCs w:val="26"/>
        </w:rPr>
        <w:t>Росреестре</w:t>
      </w:r>
      <w:proofErr w:type="spellEnd"/>
      <w:r>
        <w:rPr>
          <w:rFonts w:ascii="Segoe UI" w:hAnsi="Segoe UI" w:cs="Segoe UI"/>
          <w:sz w:val="26"/>
          <w:szCs w:val="26"/>
        </w:rPr>
        <w:t>. Это можно сделать в любом офисе МФЦ.</w:t>
      </w:r>
      <w:bookmarkStart w:id="0" w:name="_GoBack"/>
      <w:bookmarkEnd w:id="0"/>
    </w:p>
    <w:p w:rsidR="00AD12BF" w:rsidRDefault="00AD12BF" w:rsidP="00AD12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26"/>
          <w:szCs w:val="26"/>
        </w:rPr>
      </w:pPr>
    </w:p>
    <w:p w:rsidR="00AD12BF" w:rsidRPr="00AD12BF" w:rsidRDefault="00AD12BF" w:rsidP="00AD12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26"/>
          <w:szCs w:val="26"/>
        </w:rPr>
      </w:pPr>
      <w:r w:rsidRPr="00AD12BF">
        <w:rPr>
          <w:rFonts w:ascii="Segoe UI" w:hAnsi="Segoe UI" w:cs="Segoe UI"/>
          <w:b/>
          <w:sz w:val="26"/>
          <w:szCs w:val="26"/>
        </w:rPr>
        <w:t>Что нужно знать о комплексных кадастровых работах?</w:t>
      </w:r>
      <w:r w:rsidR="00450338">
        <w:rPr>
          <w:rFonts w:ascii="Segoe UI" w:hAnsi="Segoe UI" w:cs="Segoe UI"/>
          <w:b/>
          <w:sz w:val="26"/>
          <w:szCs w:val="26"/>
        </w:rPr>
        <w:t xml:space="preserve"> (для жителей поселений, где проходят ККР)</w:t>
      </w:r>
    </w:p>
    <w:p w:rsidR="00AD12BF" w:rsidRPr="00AD12BF" w:rsidRDefault="00AD12BF" w:rsidP="00AD12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AD12BF">
        <w:rPr>
          <w:rFonts w:ascii="Segoe UI" w:hAnsi="Segoe UI" w:cs="Segoe UI"/>
          <w:sz w:val="26"/>
          <w:szCs w:val="26"/>
        </w:rPr>
        <w:t xml:space="preserve">Это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участков, зданий, сооружений (исключение: линейные объекты), а также объектов незавершенного строительства. Такие работы проводятся за счет бюджета органов местного самоуправления. </w:t>
      </w:r>
    </w:p>
    <w:p w:rsidR="00AD12BF" w:rsidRPr="00AD12BF" w:rsidRDefault="00AD12BF" w:rsidP="00AD12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AD12BF">
        <w:rPr>
          <w:rFonts w:ascii="Segoe UI" w:hAnsi="Segoe UI" w:cs="Segoe UI"/>
          <w:sz w:val="26"/>
          <w:szCs w:val="26"/>
        </w:rPr>
        <w:t xml:space="preserve">ККР позволяют выявить и устранить случаи пересечения границ и, в определенных случаях, </w:t>
      </w:r>
      <w:proofErr w:type="spellStart"/>
      <w:r w:rsidRPr="00AD12BF">
        <w:rPr>
          <w:rFonts w:ascii="Segoe UI" w:hAnsi="Segoe UI" w:cs="Segoe UI"/>
          <w:sz w:val="26"/>
          <w:szCs w:val="26"/>
        </w:rPr>
        <w:t>самозахвата</w:t>
      </w:r>
      <w:proofErr w:type="spellEnd"/>
      <w:r w:rsidRPr="00AD12BF">
        <w:rPr>
          <w:rFonts w:ascii="Segoe UI" w:hAnsi="Segoe UI" w:cs="Segoe UI"/>
          <w:sz w:val="26"/>
          <w:szCs w:val="26"/>
        </w:rPr>
        <w:t xml:space="preserve"> земель, реестровые ошибки.  </w:t>
      </w:r>
    </w:p>
    <w:p w:rsidR="00AD12BF" w:rsidRPr="00AD12BF" w:rsidRDefault="00AD12BF" w:rsidP="00AD12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AD12BF">
        <w:rPr>
          <w:rFonts w:ascii="Segoe UI" w:hAnsi="Segoe UI" w:cs="Segoe UI"/>
          <w:sz w:val="26"/>
          <w:szCs w:val="26"/>
        </w:rPr>
        <w:t>Также возможно узаконить фактически используемые участки, если их площадь превышает площадь, указанную в Едином государственном реестре недвижимости.</w:t>
      </w:r>
    </w:p>
    <w:p w:rsidR="00AD12BF" w:rsidRPr="00450338" w:rsidRDefault="00B3233B" w:rsidP="00AD12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450338">
        <w:rPr>
          <w:rFonts w:ascii="Segoe UI" w:hAnsi="Segoe UI" w:cs="Segoe UI"/>
          <w:sz w:val="26"/>
          <w:szCs w:val="26"/>
        </w:rPr>
        <w:t>Э</w:t>
      </w:r>
      <w:r w:rsidR="00AD12BF" w:rsidRPr="00450338">
        <w:rPr>
          <w:rFonts w:ascii="Segoe UI" w:hAnsi="Segoe UI" w:cs="Segoe UI"/>
          <w:sz w:val="26"/>
          <w:szCs w:val="26"/>
        </w:rPr>
        <w:t xml:space="preserve">то касается только участков, используемых в таких границах более 15 лет, а также если отсутствуют претензии со стороны соседей или органа местного самоуправления.  </w:t>
      </w:r>
    </w:p>
    <w:p w:rsidR="00AD12BF" w:rsidRPr="00AD12BF" w:rsidRDefault="00AD12BF" w:rsidP="00AD12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AD12BF">
        <w:rPr>
          <w:rFonts w:ascii="Segoe UI" w:hAnsi="Segoe UI" w:cs="Segoe UI"/>
          <w:sz w:val="26"/>
          <w:szCs w:val="26"/>
        </w:rPr>
        <w:t>Площадь может быть увеличена не более чем на величину установленного предельного минимального размера земельного участка или, если такой размер не установлен, не более чем на 10% от площади, указанной в правоустанавливающем документе на участок.</w:t>
      </w:r>
    </w:p>
    <w:p w:rsidR="00AD12BF" w:rsidRPr="00AD12BF" w:rsidRDefault="00AD12BF" w:rsidP="00AD12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AD12BF">
        <w:rPr>
          <w:rFonts w:ascii="Segoe UI" w:hAnsi="Segoe UI" w:cs="Segoe UI"/>
          <w:sz w:val="26"/>
          <w:szCs w:val="26"/>
        </w:rPr>
        <w:t xml:space="preserve">Уточнение границ при комплексных кадастровых работах проводится только в отношении объектов недвижимости, которые содержатся в Едином </w:t>
      </w:r>
      <w:r w:rsidRPr="00AD12BF">
        <w:rPr>
          <w:rFonts w:ascii="Segoe UI" w:hAnsi="Segoe UI" w:cs="Segoe UI"/>
          <w:sz w:val="26"/>
          <w:szCs w:val="26"/>
        </w:rPr>
        <w:lastRenderedPageBreak/>
        <w:t>государственном реестре недвижимости (ЕГРН). Если к моменту проведения таких работ объект отсутствует в ЕГРН, необходимо предоставить правоустанавливающие документы исполнителю работ для внесения сведений об объекте в реестр недвижимости, или самостоятельно подать заявление о внесении объекта в ЕГРН в ближайший Многофункциональный центр «Мои документы» (МФЦ).</w:t>
      </w:r>
    </w:p>
    <w:p w:rsidR="00AD12BF" w:rsidRPr="00AD12BF" w:rsidRDefault="00AD12BF" w:rsidP="00AD12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AD12BF">
        <w:rPr>
          <w:rFonts w:ascii="Segoe UI" w:hAnsi="Segoe UI" w:cs="Segoe UI"/>
          <w:sz w:val="26"/>
          <w:szCs w:val="26"/>
        </w:rPr>
        <w:t xml:space="preserve">Информация о проведении комплексных кадастровых работ публикуется в открытых источниках, в том числе на сайтах Министерства по управлению имуществом и градостроительной деятельности Пермского края, органов местного самоуправления, организующих комплексные кадастровые работы, сайте </w:t>
      </w:r>
      <w:proofErr w:type="spellStart"/>
      <w:r w:rsidRPr="00AD12B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AD12BF">
        <w:rPr>
          <w:rFonts w:ascii="Segoe UI" w:hAnsi="Segoe UI" w:cs="Segoe UI"/>
          <w:sz w:val="26"/>
          <w:szCs w:val="26"/>
        </w:rPr>
        <w:t xml:space="preserve"> http://rosreestr.gov.ru/ (Главная/Открытая служба/Статистика и аналитика/Комплексные кадастровые работы). </w:t>
      </w:r>
    </w:p>
    <w:p w:rsidR="00AD12BF" w:rsidRPr="00AD12BF" w:rsidRDefault="00AD12BF" w:rsidP="00AD12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AD12BF">
        <w:rPr>
          <w:rFonts w:ascii="Segoe UI" w:hAnsi="Segoe UI" w:cs="Segoe UI"/>
          <w:sz w:val="26"/>
          <w:szCs w:val="26"/>
        </w:rPr>
        <w:t xml:space="preserve">Исполнитель комплексных кадастровых работ обязан направлять извещения в адрес правообладателей объектов недвижимости, при наличии сведений об адресе в ЕГРН. </w:t>
      </w:r>
    </w:p>
    <w:p w:rsidR="00AD12BF" w:rsidRPr="00AD12BF" w:rsidRDefault="00AD12BF" w:rsidP="00AD12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AD12BF">
        <w:rPr>
          <w:rFonts w:ascii="Segoe UI" w:hAnsi="Segoe UI" w:cs="Segoe UI"/>
          <w:sz w:val="26"/>
          <w:szCs w:val="26"/>
        </w:rPr>
        <w:t>Собственники/ пользователи участков обязаны обеспечить доступ исполнителю работ на земельный участок для проведения измерений.</w:t>
      </w:r>
    </w:p>
    <w:p w:rsidR="00AD12BF" w:rsidRPr="00AD12BF" w:rsidRDefault="00AD12BF" w:rsidP="00AD12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AD12BF">
        <w:rPr>
          <w:rFonts w:ascii="Segoe UI" w:hAnsi="Segoe UI" w:cs="Segoe UI"/>
          <w:sz w:val="26"/>
          <w:szCs w:val="26"/>
        </w:rPr>
        <w:t>Согласует местоположение границ земельных участков специально формируемая органом местного самоуправления согласительная комиссия.</w:t>
      </w:r>
    </w:p>
    <w:p w:rsidR="00AD12BF" w:rsidRPr="00AD12BF" w:rsidRDefault="00AD12BF" w:rsidP="00AD12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AD12BF">
        <w:rPr>
          <w:rFonts w:ascii="Segoe UI" w:hAnsi="Segoe UI" w:cs="Segoe UI"/>
          <w:sz w:val="26"/>
          <w:szCs w:val="26"/>
        </w:rPr>
        <w:t>Она обеспечивает ознакомление любых лиц с проектом подготовленной по результатам работ карты-плана территории, рассматривает возражения, поступившие от заинтересованных лиц, и оформляет акт согласования местоположения границ.  Извещения о заседании согласительной комиссии размещаются также, как и извещения о начале комплексных кадастровых работах.</w:t>
      </w:r>
    </w:p>
    <w:p w:rsidR="00AD12BF" w:rsidRPr="00450338" w:rsidRDefault="00AD12BF" w:rsidP="00AD12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450338">
        <w:rPr>
          <w:rFonts w:ascii="Segoe UI" w:hAnsi="Segoe UI" w:cs="Segoe UI"/>
          <w:sz w:val="26"/>
          <w:szCs w:val="26"/>
        </w:rPr>
        <w:t>Чтобы исключить возникновение спорных ситуаций, с проектами карт-планов территории необходимо вовремя ознакомиться всем заинтересованным лицам.</w:t>
      </w:r>
    </w:p>
    <w:sectPr w:rsidR="00AD12BF" w:rsidRPr="0045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27C7"/>
    <w:multiLevelType w:val="hybridMultilevel"/>
    <w:tmpl w:val="1718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C036B"/>
    <w:multiLevelType w:val="hybridMultilevel"/>
    <w:tmpl w:val="9AD4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40"/>
    <w:rsid w:val="00037E40"/>
    <w:rsid w:val="000B207E"/>
    <w:rsid w:val="000B740B"/>
    <w:rsid w:val="000E6057"/>
    <w:rsid w:val="003B350F"/>
    <w:rsid w:val="00450338"/>
    <w:rsid w:val="00531E53"/>
    <w:rsid w:val="00542FF9"/>
    <w:rsid w:val="005677CB"/>
    <w:rsid w:val="005908B2"/>
    <w:rsid w:val="005A152C"/>
    <w:rsid w:val="005A222D"/>
    <w:rsid w:val="008044DC"/>
    <w:rsid w:val="009D36A6"/>
    <w:rsid w:val="00A54AD6"/>
    <w:rsid w:val="00AA19CD"/>
    <w:rsid w:val="00AD12BF"/>
    <w:rsid w:val="00B3233B"/>
    <w:rsid w:val="00C57ECE"/>
    <w:rsid w:val="00C63130"/>
    <w:rsid w:val="00D95A08"/>
    <w:rsid w:val="00E94C79"/>
    <w:rsid w:val="00F14D4D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7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677C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77C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8A9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5677C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7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33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7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677C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77C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8A9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5677C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7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33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2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8A31-EE4E-41E9-B00A-A39DD379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Пономарева Светлана Анатольевна</cp:lastModifiedBy>
  <cp:revision>15</cp:revision>
  <cp:lastPrinted>2021-03-09T08:23:00Z</cp:lastPrinted>
  <dcterms:created xsi:type="dcterms:W3CDTF">2020-03-04T04:32:00Z</dcterms:created>
  <dcterms:modified xsi:type="dcterms:W3CDTF">2021-03-09T13:56:00Z</dcterms:modified>
</cp:coreProperties>
</file>