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7B" w:rsidRPr="00E4627B" w:rsidRDefault="00E4627B" w:rsidP="00E4627B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Осторожно, «газовые» мошенники! </w:t>
      </w:r>
      <w:r w:rsidRPr="00E46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E4627B" w:rsidRPr="00E4627B" w:rsidRDefault="00E4627B" w:rsidP="00E4627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участившимися случаями мошенничества псевдо газовиков, которые </w:t>
      </w:r>
      <w:r w:rsidRPr="00E4627B">
        <w:rPr>
          <w:rFonts w:ascii="Times New Roman" w:eastAsia="Times New Roman" w:hAnsi="Times New Roman" w:cs="Times New Roman"/>
          <w:sz w:val="28"/>
          <w:szCs w:val="28"/>
        </w:rPr>
        <w:t>навязывают свои услуги населению по проверке и (или) замене газового оборудования</w:t>
      </w:r>
      <w:r w:rsidRPr="00E46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роисходящими в Пермском крае, Инспекция государственного жилищного надзора Пермского края напоминает.</w:t>
      </w:r>
    </w:p>
    <w:p w:rsidR="00E4627B" w:rsidRPr="00E4627B" w:rsidRDefault="00E4627B" w:rsidP="00E4627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Газовое оборудование делится на внутридомовое (ВДГО) </w:t>
      </w: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внутриквартирное (ВКГО). </w:t>
      </w:r>
    </w:p>
    <w:p w:rsidR="00E4627B" w:rsidRPr="00E4627B" w:rsidRDefault="00E4627B" w:rsidP="00E4627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Ответственность за содержание внутридомового газового оборудования (ВДГО) лежит на управляющей организации по </w:t>
      </w:r>
      <w:bookmarkStart w:id="0" w:name="_GoBack"/>
      <w:bookmarkEnd w:id="0"/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договору о техническом обслуживании и ремонте газового оборудования со специализированой организацией, ответственность за содержание внутриквартирного газового оборудования (ВКГО) лежит на собственнике помещения по договору </w:t>
      </w: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техническом обслуживании и ремонте газового оборудования </w:t>
      </w: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со специализированой организацией. </w:t>
      </w:r>
    </w:p>
    <w:p w:rsidR="00E4627B" w:rsidRPr="00E4627B" w:rsidRDefault="00E4627B" w:rsidP="00E4627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Специализированная организация предварительно уведомляет </w:t>
      </w: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проведении проверки газового оборудования путем размещения объявлений на расположенных в домах информационных стендах, а также иными доступными способами. В уведомлении указываются сроки и время проверки. В курсе предстоящей проверки и управляющая организация.</w:t>
      </w:r>
    </w:p>
    <w:p w:rsidR="00E4627B" w:rsidRPr="00E4627B" w:rsidRDefault="00E4627B" w:rsidP="00E4627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есть, уточнить действительно ли в доме проводится техническое обслуживание, необходимо в своей управляющей организации.</w:t>
      </w:r>
    </w:p>
    <w:p w:rsidR="00E4627B" w:rsidRPr="00E4627B" w:rsidRDefault="00E4627B" w:rsidP="00E4627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допуске в квартиру сотрудник специализированной организации обязан предъявить служебное удостоверение.</w:t>
      </w:r>
    </w:p>
    <w:p w:rsidR="00E4627B" w:rsidRPr="00E4627B" w:rsidRDefault="00E4627B" w:rsidP="00E4627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сомнений о достоверности проведения работ по ТО </w:t>
      </w:r>
      <w:r w:rsidRPr="00E462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к личности проверяющего, необходимо позвонить в управляющую организацию и уточнить информацию о проводимом техническом обслуживании ВДГО И ВКГО, а также позвонить на номер «104».</w:t>
      </w:r>
    </w:p>
    <w:p w:rsidR="00E4627B" w:rsidRDefault="00E4627B" w:rsidP="00E4627B">
      <w:pPr>
        <w:suppressAutoHyphens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реестром уведомлений об осуществлении деятельности </w:t>
      </w:r>
      <w:r w:rsidRPr="00E4627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техническому обслуживанию и диагностированию ВДГО и ВКГО можно ознакомиться на сайте Инспекции государственного жилищного надзора Пермского края iggn.permkrai.ru.</w:t>
      </w:r>
    </w:p>
    <w:p w:rsidR="009A7D39" w:rsidRPr="00E4627B" w:rsidRDefault="009A7D39" w:rsidP="00E4627B">
      <w:pPr>
        <w:suppressAutoHyphens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27B" w:rsidRPr="00E4627B" w:rsidRDefault="00E4627B" w:rsidP="00E4627B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234" w:rsidRDefault="00307234"/>
    <w:sectPr w:rsidR="00307234" w:rsidSect="00AE6E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7B"/>
    <w:rsid w:val="00307234"/>
    <w:rsid w:val="009A7D39"/>
    <w:rsid w:val="00E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9E0C"/>
  <w15:docId w15:val="{86E3D842-1884-4704-9AAB-986ECDCE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 администрации г.Перми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Оксана Васильевна</dc:creator>
  <cp:keywords/>
  <dc:description/>
  <cp:lastModifiedBy>Смирнова Олеся Олеговна</cp:lastModifiedBy>
  <cp:revision>2</cp:revision>
  <dcterms:created xsi:type="dcterms:W3CDTF">2019-02-26T08:04:00Z</dcterms:created>
  <dcterms:modified xsi:type="dcterms:W3CDTF">2019-02-26T08:04:00Z</dcterms:modified>
</cp:coreProperties>
</file>