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EC" w:rsidRPr="005962EC" w:rsidRDefault="005962EC" w:rsidP="005962EC">
      <w:pPr>
        <w:shd w:val="clear" w:color="auto" w:fill="FFFFFF"/>
        <w:spacing w:after="150" w:line="240" w:lineRule="auto"/>
        <w:jc w:val="center"/>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Информационное сообщение</w:t>
      </w:r>
    </w:p>
    <w:p w:rsidR="005962EC" w:rsidRDefault="00B519B6" w:rsidP="00B519B6">
      <w:pPr>
        <w:shd w:val="clear" w:color="auto" w:fill="FFFFFF"/>
        <w:spacing w:after="150" w:line="240" w:lineRule="auto"/>
        <w:jc w:val="center"/>
        <w:rPr>
          <w:rFonts w:ascii="Times New Roman" w:hAnsi="Times New Roman" w:cs="Times New Roman"/>
          <w:b/>
          <w:sz w:val="24"/>
          <w:szCs w:val="24"/>
        </w:rPr>
      </w:pPr>
      <w:r w:rsidRPr="00B519B6">
        <w:rPr>
          <w:rFonts w:ascii="Times New Roman" w:hAnsi="Times New Roman" w:cs="Times New Roman"/>
          <w:b/>
          <w:sz w:val="24"/>
          <w:szCs w:val="24"/>
        </w:rPr>
        <w:t>О проведении конкурса проектов территориальных общественных самоуправлений Дзержинского района города Перми</w:t>
      </w:r>
    </w:p>
    <w:p w:rsidR="00B519B6" w:rsidRPr="00B519B6" w:rsidRDefault="00B519B6" w:rsidP="00B519B6">
      <w:pPr>
        <w:shd w:val="clear" w:color="auto" w:fill="FFFFFF"/>
        <w:spacing w:after="150" w:line="240" w:lineRule="auto"/>
        <w:jc w:val="center"/>
        <w:rPr>
          <w:rFonts w:ascii="Times New Roman" w:eastAsia="Times New Roman" w:hAnsi="Times New Roman" w:cs="Times New Roman"/>
          <w:b/>
          <w:sz w:val="24"/>
          <w:szCs w:val="24"/>
          <w:lang w:eastAsia="ru-RU"/>
        </w:rPr>
      </w:pP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proofErr w:type="gramStart"/>
      <w:r w:rsidRPr="005962EC">
        <w:rPr>
          <w:rFonts w:ascii="Times New Roman" w:eastAsia="Times New Roman" w:hAnsi="Times New Roman" w:cs="Times New Roman"/>
          <w:sz w:val="23"/>
          <w:szCs w:val="23"/>
          <w:lang w:eastAsia="ru-RU"/>
        </w:rPr>
        <w:t xml:space="preserve">В </w:t>
      </w:r>
      <w:r w:rsidRPr="00B519B6">
        <w:rPr>
          <w:rFonts w:ascii="Times New Roman" w:eastAsia="Times New Roman" w:hAnsi="Times New Roman" w:cs="Times New Roman"/>
          <w:sz w:val="24"/>
          <w:szCs w:val="24"/>
          <w:lang w:eastAsia="ru-RU"/>
        </w:rPr>
        <w:t xml:space="preserve">соответствии с постановлением администрации города Перми от </w:t>
      </w:r>
      <w:r w:rsidR="00B519B6" w:rsidRPr="00B519B6">
        <w:rPr>
          <w:rFonts w:ascii="Times New Roman" w:hAnsi="Times New Roman" w:cs="Times New Roman"/>
          <w:sz w:val="24"/>
          <w:szCs w:val="24"/>
        </w:rPr>
        <w:t>16 июня 2014 г. № 402 «Об утверждении Порядка предоставления субсидий за счет средств бюджета города Перми на финансовое обеспечение затрат, связанных с реализацией проектов победителями конкурса проектов территориальных общественных самоуправлений города Перми»</w:t>
      </w:r>
      <w:r w:rsidRPr="00B519B6">
        <w:rPr>
          <w:rFonts w:ascii="Times New Roman" w:eastAsia="Times New Roman" w:hAnsi="Times New Roman" w:cs="Times New Roman"/>
          <w:bCs/>
          <w:sz w:val="24"/>
          <w:szCs w:val="24"/>
          <w:lang w:eastAsia="ru-RU"/>
        </w:rPr>
        <w:t> </w:t>
      </w:r>
      <w:r w:rsidRPr="00B519B6">
        <w:rPr>
          <w:rFonts w:ascii="Times New Roman" w:eastAsia="Times New Roman" w:hAnsi="Times New Roman" w:cs="Times New Roman"/>
          <w:sz w:val="24"/>
          <w:szCs w:val="24"/>
          <w:lang w:eastAsia="ru-RU"/>
        </w:rPr>
        <w:t>(далее – Порядок) и на основании распоряжения</w:t>
      </w:r>
      <w:r w:rsidRPr="00B519B6">
        <w:rPr>
          <w:rFonts w:ascii="Times New Roman" w:hAnsi="Times New Roman" w:cs="Times New Roman"/>
          <w:sz w:val="24"/>
          <w:szCs w:val="24"/>
        </w:rPr>
        <w:t xml:space="preserve"> главы администрации Дзержинского района города Перми «</w:t>
      </w:r>
      <w:r w:rsidR="00B519B6" w:rsidRPr="00B519B6">
        <w:rPr>
          <w:rFonts w:ascii="Times New Roman" w:hAnsi="Times New Roman" w:cs="Times New Roman"/>
          <w:sz w:val="24"/>
          <w:szCs w:val="24"/>
        </w:rPr>
        <w:t>О проведении районного конкурса проектов территориальных общественных самоуправлений</w:t>
      </w:r>
      <w:proofErr w:type="gramEnd"/>
      <w:r w:rsidR="00B519B6" w:rsidRPr="00B519B6">
        <w:rPr>
          <w:rFonts w:ascii="Times New Roman" w:hAnsi="Times New Roman" w:cs="Times New Roman"/>
          <w:sz w:val="24"/>
          <w:szCs w:val="24"/>
        </w:rPr>
        <w:t xml:space="preserve"> Дзержинского района города Перми</w:t>
      </w:r>
      <w:r w:rsidRPr="00B519B6">
        <w:rPr>
          <w:rFonts w:ascii="Times New Roman" w:hAnsi="Times New Roman" w:cs="Times New Roman"/>
          <w:sz w:val="24"/>
          <w:szCs w:val="24"/>
        </w:rPr>
        <w:t>»</w:t>
      </w:r>
      <w:r w:rsidRPr="00B519B6">
        <w:rPr>
          <w:rFonts w:ascii="Times New Roman" w:eastAsia="Times New Roman" w:hAnsi="Times New Roman" w:cs="Times New Roman"/>
          <w:sz w:val="24"/>
          <w:szCs w:val="24"/>
          <w:lang w:eastAsia="ru-RU"/>
        </w:rPr>
        <w:t xml:space="preserve"> </w:t>
      </w:r>
      <w:r w:rsidRPr="00B519B6">
        <w:rPr>
          <w:rFonts w:ascii="Times New Roman" w:eastAsia="Times New Roman" w:hAnsi="Times New Roman" w:cs="Times New Roman"/>
          <w:bCs/>
          <w:sz w:val="24"/>
          <w:szCs w:val="24"/>
          <w:lang w:eastAsia="ru-RU"/>
        </w:rPr>
        <w:t xml:space="preserve">Администрация Дзержинского района города Перми в 2022 году проводит конкурс </w:t>
      </w:r>
      <w:r w:rsidR="00B519B6" w:rsidRPr="00B519B6">
        <w:rPr>
          <w:rFonts w:ascii="Times New Roman" w:hAnsi="Times New Roman" w:cs="Times New Roman"/>
          <w:sz w:val="24"/>
          <w:szCs w:val="24"/>
        </w:rPr>
        <w:t>проектов территориальных общественных самоуправлений Дзержинского района города Перми</w:t>
      </w:r>
      <w:r w:rsidRPr="00B519B6">
        <w:rPr>
          <w:rFonts w:ascii="Times New Roman" w:eastAsia="Times New Roman" w:hAnsi="Times New Roman" w:cs="Times New Roman"/>
          <w:bCs/>
          <w:sz w:val="24"/>
          <w:szCs w:val="24"/>
          <w:lang w:eastAsia="ru-RU"/>
        </w:rPr>
        <w:t xml:space="preserve"> (далее - Конкурс)</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w:t>
      </w:r>
    </w:p>
    <w:p w:rsidR="00B519B6" w:rsidRDefault="005962EC" w:rsidP="00B519B6">
      <w:pPr>
        <w:autoSpaceDE w:val="0"/>
        <w:autoSpaceDN w:val="0"/>
        <w:adjustRightInd w:val="0"/>
        <w:spacing w:after="0" w:line="240" w:lineRule="auto"/>
        <w:jc w:val="both"/>
        <w:rPr>
          <w:rFonts w:ascii="Times New Roman" w:hAnsi="Times New Roman" w:cs="Times New Roman"/>
          <w:sz w:val="24"/>
          <w:szCs w:val="24"/>
        </w:rPr>
      </w:pPr>
      <w:r w:rsidRPr="005962EC">
        <w:rPr>
          <w:rFonts w:ascii="Times New Roman" w:eastAsia="Times New Roman" w:hAnsi="Times New Roman" w:cs="Times New Roman"/>
          <w:b/>
          <w:bCs/>
          <w:sz w:val="23"/>
          <w:lang w:eastAsia="ru-RU"/>
        </w:rPr>
        <w:t>Цель Конкурса</w:t>
      </w:r>
      <w:r w:rsidRPr="005962EC">
        <w:rPr>
          <w:rFonts w:ascii="Times New Roman" w:eastAsia="Times New Roman" w:hAnsi="Times New Roman" w:cs="Times New Roman"/>
          <w:sz w:val="23"/>
          <w:szCs w:val="23"/>
          <w:lang w:eastAsia="ru-RU"/>
        </w:rPr>
        <w:t xml:space="preserve">: </w:t>
      </w:r>
      <w:r w:rsidR="00B519B6">
        <w:rPr>
          <w:rFonts w:ascii="Times New Roman" w:hAnsi="Times New Roman" w:cs="Times New Roman"/>
          <w:sz w:val="24"/>
          <w:szCs w:val="24"/>
        </w:rPr>
        <w:t>повышения эффективности деятельности ТОС и популяризации наиболее успешного опыта практик ТОС</w:t>
      </w:r>
    </w:p>
    <w:p w:rsidR="005962EC" w:rsidRPr="005962EC" w:rsidRDefault="005962EC" w:rsidP="00B519B6">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Основные задачи Конкурса</w:t>
      </w:r>
      <w:r w:rsidRPr="005962EC">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w:t>
      </w:r>
    </w:p>
    <w:p w:rsidR="005962EC" w:rsidRPr="005962EC" w:rsidRDefault="005962EC" w:rsidP="00B00014">
      <w:pPr>
        <w:pStyle w:val="ConsPlusNormal"/>
        <w:widowControl/>
        <w:ind w:firstLine="0"/>
        <w:jc w:val="both"/>
        <w:rPr>
          <w:rFonts w:ascii="Times New Roman" w:hAnsi="Times New Roman" w:cs="Times New Roman"/>
          <w:sz w:val="24"/>
          <w:szCs w:val="24"/>
        </w:rPr>
      </w:pPr>
      <w:r w:rsidRPr="005962EC">
        <w:rPr>
          <w:rFonts w:ascii="Times New Roman" w:hAnsi="Times New Roman" w:cs="Times New Roman"/>
          <w:sz w:val="24"/>
          <w:szCs w:val="24"/>
        </w:rPr>
        <w:t>- активизация работы ТОС по привлечению населения города Перми к решению вопросов местного значения;</w:t>
      </w:r>
    </w:p>
    <w:p w:rsidR="005962EC" w:rsidRPr="00B519B6" w:rsidRDefault="005962EC" w:rsidP="00B00014">
      <w:pPr>
        <w:pStyle w:val="ConsPlusNormal"/>
        <w:widowControl/>
        <w:ind w:firstLine="0"/>
        <w:jc w:val="both"/>
        <w:rPr>
          <w:rFonts w:ascii="Times New Roman" w:hAnsi="Times New Roman" w:cs="Times New Roman"/>
          <w:sz w:val="24"/>
          <w:szCs w:val="24"/>
        </w:rPr>
      </w:pPr>
      <w:r w:rsidRPr="005962EC">
        <w:rPr>
          <w:rFonts w:ascii="Times New Roman" w:hAnsi="Times New Roman" w:cs="Times New Roman"/>
          <w:sz w:val="24"/>
          <w:szCs w:val="24"/>
        </w:rPr>
        <w:t xml:space="preserve">- </w:t>
      </w:r>
      <w:r w:rsidRPr="00B519B6">
        <w:rPr>
          <w:rFonts w:ascii="Times New Roman" w:hAnsi="Times New Roman" w:cs="Times New Roman"/>
          <w:sz w:val="24"/>
          <w:szCs w:val="24"/>
        </w:rPr>
        <w:t>стимулирование и поддержка общественных инициатив</w:t>
      </w:r>
      <w:r w:rsidR="00B519B6" w:rsidRPr="00B519B6">
        <w:rPr>
          <w:rFonts w:ascii="Times New Roman" w:hAnsi="Times New Roman" w:cs="Times New Roman"/>
          <w:sz w:val="24"/>
          <w:szCs w:val="24"/>
        </w:rPr>
        <w:t>;</w:t>
      </w:r>
    </w:p>
    <w:p w:rsidR="00B519B6" w:rsidRPr="00B519B6" w:rsidRDefault="00B519B6" w:rsidP="00B519B6">
      <w:pPr>
        <w:pStyle w:val="ConsPlusNormal"/>
        <w:widowControl/>
        <w:spacing w:line="276" w:lineRule="auto"/>
        <w:ind w:firstLine="0"/>
        <w:jc w:val="both"/>
        <w:rPr>
          <w:rFonts w:ascii="Times New Roman" w:hAnsi="Times New Roman" w:cs="Times New Roman"/>
          <w:sz w:val="24"/>
          <w:szCs w:val="24"/>
        </w:rPr>
      </w:pPr>
      <w:r w:rsidRPr="00B519B6">
        <w:rPr>
          <w:rFonts w:ascii="Times New Roman" w:hAnsi="Times New Roman" w:cs="Times New Roman"/>
          <w:sz w:val="24"/>
          <w:szCs w:val="24"/>
        </w:rPr>
        <w:t>- совершенствование формы работы с населением по месту жительства;</w:t>
      </w:r>
    </w:p>
    <w:p w:rsidR="00B519B6" w:rsidRPr="005962EC" w:rsidRDefault="00B519B6" w:rsidP="00B00014">
      <w:pPr>
        <w:pStyle w:val="ConsPlusNormal"/>
        <w:widowControl/>
        <w:ind w:firstLine="0"/>
        <w:jc w:val="both"/>
        <w:rPr>
          <w:rFonts w:ascii="Times New Roman" w:hAnsi="Times New Roman" w:cs="Times New Roman"/>
          <w:sz w:val="24"/>
          <w:szCs w:val="24"/>
        </w:rPr>
      </w:pP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Результат</w:t>
      </w:r>
      <w:r w:rsidRPr="005962EC">
        <w:rPr>
          <w:rFonts w:ascii="Times New Roman" w:eastAsia="Times New Roman" w:hAnsi="Times New Roman" w:cs="Times New Roman"/>
          <w:sz w:val="23"/>
          <w:szCs w:val="23"/>
          <w:lang w:eastAsia="ru-RU"/>
        </w:rPr>
        <w:t> </w:t>
      </w:r>
      <w:r w:rsidRPr="005962EC">
        <w:rPr>
          <w:rFonts w:ascii="Times New Roman" w:eastAsia="Times New Roman" w:hAnsi="Times New Roman" w:cs="Times New Roman"/>
          <w:b/>
          <w:bCs/>
          <w:sz w:val="23"/>
          <w:lang w:eastAsia="ru-RU"/>
        </w:rPr>
        <w:t>предоставления субсидии:</w:t>
      </w:r>
      <w:r w:rsidRPr="005962EC">
        <w:rPr>
          <w:rFonts w:ascii="Times New Roman" w:eastAsia="Times New Roman" w:hAnsi="Times New Roman" w:cs="Times New Roman"/>
          <w:sz w:val="23"/>
          <w:szCs w:val="23"/>
          <w:lang w:eastAsia="ru-RU"/>
        </w:rPr>
        <w:t> реализация Проекта в полном объеме в сроки, указанные участником Конкурса в паспорте Проекта и календарном плане реализации мероприятий Проекта. Показателями, необходимыми для достижения результата предоставления субсидии, являются количество проведенных мероприятий, а также количество участников мероприятий.</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Сроки реализации Проектов</w:t>
      </w:r>
      <w:r w:rsidRPr="005962EC">
        <w:rPr>
          <w:rFonts w:ascii="Times New Roman" w:eastAsia="Times New Roman" w:hAnsi="Times New Roman" w:cs="Times New Roman"/>
          <w:sz w:val="23"/>
          <w:szCs w:val="23"/>
          <w:lang w:eastAsia="ru-RU"/>
        </w:rPr>
        <w:t> – до 2</w:t>
      </w:r>
      <w:r>
        <w:rPr>
          <w:rFonts w:ascii="Times New Roman" w:eastAsia="Times New Roman" w:hAnsi="Times New Roman" w:cs="Times New Roman"/>
          <w:sz w:val="23"/>
          <w:szCs w:val="23"/>
          <w:lang w:eastAsia="ru-RU"/>
        </w:rPr>
        <w:t>5</w:t>
      </w:r>
      <w:r w:rsidRPr="005962EC">
        <w:rPr>
          <w:rFonts w:ascii="Times New Roman" w:eastAsia="Times New Roman" w:hAnsi="Times New Roman" w:cs="Times New Roman"/>
          <w:sz w:val="23"/>
          <w:szCs w:val="23"/>
          <w:lang w:eastAsia="ru-RU"/>
        </w:rPr>
        <w:t xml:space="preserve"> ноября 2022 года.</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Объемы финансирования по номинации Конкурса:</w:t>
      </w:r>
    </w:p>
    <w:p w:rsidR="00B519B6" w:rsidRPr="005962EC" w:rsidRDefault="005962EC" w:rsidP="005962EC">
      <w:pPr>
        <w:shd w:val="clear" w:color="auto" w:fill="FFFFFF"/>
        <w:spacing w:after="150" w:line="240" w:lineRule="auto"/>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4536"/>
        <w:gridCol w:w="2551"/>
      </w:tblGrid>
      <w:tr w:rsidR="00B519B6" w:rsidRPr="00B519B6" w:rsidTr="00B519B6">
        <w:tc>
          <w:tcPr>
            <w:tcW w:w="568" w:type="dxa"/>
            <w:vAlign w:val="center"/>
          </w:tcPr>
          <w:p w:rsidR="00B519B6" w:rsidRPr="00B519B6" w:rsidRDefault="00B519B6" w:rsidP="00B519B6">
            <w:pPr>
              <w:spacing w:after="0" w:line="240" w:lineRule="auto"/>
              <w:ind w:left="-250" w:right="-249"/>
              <w:jc w:val="center"/>
              <w:rPr>
                <w:rFonts w:ascii="Times New Roman" w:hAnsi="Times New Roman" w:cs="Times New Roman"/>
                <w:sz w:val="24"/>
                <w:szCs w:val="24"/>
              </w:rPr>
            </w:pPr>
            <w:r w:rsidRPr="00B519B6">
              <w:rPr>
                <w:rFonts w:ascii="Times New Roman" w:hAnsi="Times New Roman" w:cs="Times New Roman"/>
                <w:sz w:val="24"/>
                <w:szCs w:val="24"/>
              </w:rPr>
              <w:t>№</w:t>
            </w:r>
          </w:p>
        </w:tc>
        <w:tc>
          <w:tcPr>
            <w:tcW w:w="2268" w:type="dxa"/>
            <w:vAlign w:val="center"/>
          </w:tcPr>
          <w:p w:rsidR="00B519B6" w:rsidRPr="00B519B6" w:rsidRDefault="00B519B6" w:rsidP="00B519B6">
            <w:pPr>
              <w:spacing w:after="0" w:line="240" w:lineRule="auto"/>
              <w:jc w:val="center"/>
              <w:rPr>
                <w:rFonts w:ascii="Times New Roman" w:hAnsi="Times New Roman" w:cs="Times New Roman"/>
                <w:sz w:val="24"/>
                <w:szCs w:val="24"/>
              </w:rPr>
            </w:pPr>
            <w:r w:rsidRPr="00B519B6">
              <w:rPr>
                <w:rFonts w:ascii="Times New Roman" w:hAnsi="Times New Roman" w:cs="Times New Roman"/>
                <w:sz w:val="24"/>
                <w:szCs w:val="24"/>
              </w:rPr>
              <w:t>Номинация</w:t>
            </w:r>
          </w:p>
        </w:tc>
        <w:tc>
          <w:tcPr>
            <w:tcW w:w="4536" w:type="dxa"/>
            <w:vAlign w:val="center"/>
          </w:tcPr>
          <w:p w:rsidR="00B519B6" w:rsidRPr="00B519B6" w:rsidRDefault="00B519B6" w:rsidP="00B519B6">
            <w:pPr>
              <w:spacing w:after="0" w:line="240" w:lineRule="auto"/>
              <w:jc w:val="center"/>
              <w:rPr>
                <w:rFonts w:ascii="Times New Roman" w:hAnsi="Times New Roman" w:cs="Times New Roman"/>
                <w:sz w:val="24"/>
                <w:szCs w:val="24"/>
              </w:rPr>
            </w:pPr>
            <w:r w:rsidRPr="00B519B6">
              <w:rPr>
                <w:rFonts w:ascii="Times New Roman" w:hAnsi="Times New Roman" w:cs="Times New Roman"/>
                <w:sz w:val="24"/>
                <w:szCs w:val="24"/>
              </w:rPr>
              <w:t>Тематика</w:t>
            </w:r>
          </w:p>
        </w:tc>
        <w:tc>
          <w:tcPr>
            <w:tcW w:w="2551" w:type="dxa"/>
            <w:vAlign w:val="center"/>
          </w:tcPr>
          <w:p w:rsidR="00B519B6" w:rsidRPr="00B519B6" w:rsidRDefault="00B519B6" w:rsidP="00B519B6">
            <w:pPr>
              <w:spacing w:after="0" w:line="240" w:lineRule="auto"/>
              <w:ind w:firstLine="33"/>
              <w:jc w:val="center"/>
              <w:rPr>
                <w:rFonts w:ascii="Times New Roman" w:hAnsi="Times New Roman" w:cs="Times New Roman"/>
                <w:sz w:val="24"/>
                <w:szCs w:val="24"/>
              </w:rPr>
            </w:pPr>
            <w:r w:rsidRPr="00B519B6">
              <w:rPr>
                <w:rFonts w:ascii="Times New Roman" w:hAnsi="Times New Roman" w:cs="Times New Roman"/>
                <w:sz w:val="24"/>
                <w:szCs w:val="24"/>
              </w:rPr>
              <w:t>Объем финансирования одного проекта (руб.)</w:t>
            </w:r>
          </w:p>
        </w:tc>
      </w:tr>
      <w:tr w:rsidR="00B519B6" w:rsidRPr="00B519B6" w:rsidTr="00B519B6">
        <w:tc>
          <w:tcPr>
            <w:tcW w:w="568" w:type="dxa"/>
          </w:tcPr>
          <w:p w:rsidR="00B519B6" w:rsidRPr="00B519B6" w:rsidRDefault="00B519B6" w:rsidP="00B519B6">
            <w:pPr>
              <w:spacing w:after="0" w:line="240" w:lineRule="auto"/>
              <w:ind w:left="-392" w:right="-249"/>
              <w:jc w:val="center"/>
              <w:rPr>
                <w:rFonts w:ascii="Times New Roman" w:hAnsi="Times New Roman" w:cs="Times New Roman"/>
                <w:sz w:val="24"/>
                <w:szCs w:val="24"/>
              </w:rPr>
            </w:pPr>
            <w:r w:rsidRPr="00B519B6">
              <w:rPr>
                <w:rFonts w:ascii="Times New Roman" w:hAnsi="Times New Roman" w:cs="Times New Roman"/>
                <w:sz w:val="24"/>
                <w:szCs w:val="24"/>
              </w:rPr>
              <w:t>1</w:t>
            </w:r>
          </w:p>
        </w:tc>
        <w:tc>
          <w:tcPr>
            <w:tcW w:w="2268" w:type="dxa"/>
          </w:tcPr>
          <w:p w:rsidR="00B519B6" w:rsidRPr="00B519B6" w:rsidRDefault="00B519B6" w:rsidP="00B519B6">
            <w:pPr>
              <w:spacing w:after="0" w:line="240" w:lineRule="auto"/>
              <w:jc w:val="center"/>
              <w:rPr>
                <w:rFonts w:ascii="Times New Roman" w:hAnsi="Times New Roman" w:cs="Times New Roman"/>
                <w:sz w:val="24"/>
                <w:szCs w:val="24"/>
              </w:rPr>
            </w:pPr>
            <w:r w:rsidRPr="00B519B6">
              <w:rPr>
                <w:rFonts w:ascii="Times New Roman" w:hAnsi="Times New Roman" w:cs="Times New Roman"/>
                <w:sz w:val="24"/>
                <w:szCs w:val="24"/>
              </w:rPr>
              <w:t>2</w:t>
            </w:r>
          </w:p>
        </w:tc>
        <w:tc>
          <w:tcPr>
            <w:tcW w:w="4536" w:type="dxa"/>
          </w:tcPr>
          <w:p w:rsidR="00B519B6" w:rsidRPr="00B519B6" w:rsidRDefault="00B519B6" w:rsidP="00B519B6">
            <w:pPr>
              <w:spacing w:after="0" w:line="240" w:lineRule="auto"/>
              <w:jc w:val="center"/>
              <w:rPr>
                <w:rFonts w:ascii="Times New Roman" w:hAnsi="Times New Roman" w:cs="Times New Roman"/>
                <w:sz w:val="24"/>
                <w:szCs w:val="24"/>
              </w:rPr>
            </w:pPr>
            <w:r w:rsidRPr="00B519B6">
              <w:rPr>
                <w:rFonts w:ascii="Times New Roman" w:hAnsi="Times New Roman" w:cs="Times New Roman"/>
                <w:sz w:val="24"/>
                <w:szCs w:val="24"/>
              </w:rPr>
              <w:t>3</w:t>
            </w:r>
          </w:p>
        </w:tc>
        <w:tc>
          <w:tcPr>
            <w:tcW w:w="2551" w:type="dxa"/>
          </w:tcPr>
          <w:p w:rsidR="00B519B6" w:rsidRPr="00B519B6" w:rsidRDefault="00B519B6" w:rsidP="00B519B6">
            <w:pPr>
              <w:spacing w:after="0" w:line="240" w:lineRule="auto"/>
              <w:ind w:firstLine="33"/>
              <w:jc w:val="center"/>
              <w:rPr>
                <w:rFonts w:ascii="Times New Roman" w:hAnsi="Times New Roman" w:cs="Times New Roman"/>
                <w:sz w:val="24"/>
                <w:szCs w:val="24"/>
              </w:rPr>
            </w:pPr>
            <w:r w:rsidRPr="00B519B6">
              <w:rPr>
                <w:rFonts w:ascii="Times New Roman" w:hAnsi="Times New Roman" w:cs="Times New Roman"/>
                <w:sz w:val="24"/>
                <w:szCs w:val="24"/>
              </w:rPr>
              <w:t>5</w:t>
            </w:r>
          </w:p>
        </w:tc>
      </w:tr>
      <w:tr w:rsidR="00B519B6" w:rsidRPr="00B519B6" w:rsidTr="00B519B6">
        <w:tc>
          <w:tcPr>
            <w:tcW w:w="568" w:type="dxa"/>
          </w:tcPr>
          <w:p w:rsidR="00B519B6" w:rsidRPr="00B519B6" w:rsidRDefault="00B519B6" w:rsidP="00B519B6">
            <w:pPr>
              <w:spacing w:after="0" w:line="240" w:lineRule="auto"/>
              <w:ind w:left="-392" w:right="-249"/>
              <w:jc w:val="center"/>
              <w:rPr>
                <w:rFonts w:ascii="Times New Roman" w:hAnsi="Times New Roman" w:cs="Times New Roman"/>
                <w:sz w:val="24"/>
                <w:szCs w:val="24"/>
              </w:rPr>
            </w:pPr>
            <w:r w:rsidRPr="00B519B6">
              <w:rPr>
                <w:rFonts w:ascii="Times New Roman" w:hAnsi="Times New Roman" w:cs="Times New Roman"/>
                <w:sz w:val="24"/>
                <w:szCs w:val="24"/>
              </w:rPr>
              <w:t>1</w:t>
            </w:r>
          </w:p>
        </w:tc>
        <w:tc>
          <w:tcPr>
            <w:tcW w:w="2268" w:type="dxa"/>
          </w:tcPr>
          <w:p w:rsidR="00B519B6" w:rsidRPr="00B519B6" w:rsidRDefault="00B519B6" w:rsidP="00B519B6">
            <w:pPr>
              <w:spacing w:after="0" w:line="240" w:lineRule="auto"/>
              <w:rPr>
                <w:rFonts w:ascii="Times New Roman" w:hAnsi="Times New Roman" w:cs="Times New Roman"/>
                <w:sz w:val="24"/>
                <w:szCs w:val="24"/>
              </w:rPr>
            </w:pPr>
            <w:r w:rsidRPr="00B519B6">
              <w:rPr>
                <w:rFonts w:ascii="Times New Roman" w:hAnsi="Times New Roman" w:cs="Times New Roman"/>
                <w:sz w:val="24"/>
                <w:szCs w:val="24"/>
              </w:rPr>
              <w:t>«Организация мероприятий ТОС по обмену опытом»</w:t>
            </w:r>
          </w:p>
        </w:tc>
        <w:tc>
          <w:tcPr>
            <w:tcW w:w="4536" w:type="dxa"/>
          </w:tcPr>
          <w:p w:rsidR="00B519B6" w:rsidRPr="00B519B6" w:rsidRDefault="00B519B6" w:rsidP="00B519B6">
            <w:pPr>
              <w:spacing w:after="0" w:line="240" w:lineRule="auto"/>
              <w:jc w:val="center"/>
              <w:rPr>
                <w:rFonts w:ascii="Times New Roman" w:hAnsi="Times New Roman" w:cs="Times New Roman"/>
                <w:sz w:val="24"/>
                <w:szCs w:val="24"/>
              </w:rPr>
            </w:pPr>
            <w:r w:rsidRPr="00B519B6">
              <w:rPr>
                <w:rFonts w:ascii="Times New Roman" w:hAnsi="Times New Roman" w:cs="Times New Roman"/>
                <w:sz w:val="24"/>
                <w:szCs w:val="24"/>
              </w:rPr>
              <w:t>Принимаются проекты, направленные на эффективное взаимодействие органов ТОС, решение вопросов комплексного развития территории, обмен информацией и опытом работы органов ТОС. Участники - территориальные общественные самоуправления</w:t>
            </w:r>
          </w:p>
        </w:tc>
        <w:tc>
          <w:tcPr>
            <w:tcW w:w="2551" w:type="dxa"/>
          </w:tcPr>
          <w:p w:rsidR="00B519B6" w:rsidRPr="00B519B6" w:rsidRDefault="00B519B6" w:rsidP="00B519B6">
            <w:pPr>
              <w:spacing w:after="0" w:line="240" w:lineRule="auto"/>
              <w:ind w:firstLine="33"/>
              <w:jc w:val="center"/>
              <w:rPr>
                <w:rFonts w:ascii="Times New Roman" w:hAnsi="Times New Roman" w:cs="Times New Roman"/>
                <w:sz w:val="24"/>
                <w:szCs w:val="24"/>
              </w:rPr>
            </w:pPr>
            <w:r w:rsidRPr="00B519B6">
              <w:rPr>
                <w:rFonts w:ascii="Times New Roman" w:hAnsi="Times New Roman" w:cs="Times New Roman"/>
                <w:sz w:val="24"/>
                <w:szCs w:val="24"/>
              </w:rPr>
              <w:t>до 66 000,00</w:t>
            </w:r>
          </w:p>
        </w:tc>
      </w:tr>
      <w:tr w:rsidR="00B519B6" w:rsidRPr="00B519B6" w:rsidTr="00B519B6">
        <w:tc>
          <w:tcPr>
            <w:tcW w:w="568" w:type="dxa"/>
          </w:tcPr>
          <w:p w:rsidR="00B519B6" w:rsidRPr="00B519B6" w:rsidRDefault="00B519B6" w:rsidP="00B519B6">
            <w:pPr>
              <w:spacing w:after="0" w:line="240" w:lineRule="auto"/>
              <w:ind w:left="-392" w:right="-249"/>
              <w:jc w:val="center"/>
              <w:rPr>
                <w:rFonts w:ascii="Times New Roman" w:hAnsi="Times New Roman" w:cs="Times New Roman"/>
                <w:sz w:val="24"/>
                <w:szCs w:val="24"/>
              </w:rPr>
            </w:pPr>
            <w:r w:rsidRPr="00B519B6">
              <w:rPr>
                <w:rFonts w:ascii="Times New Roman" w:hAnsi="Times New Roman" w:cs="Times New Roman"/>
                <w:sz w:val="24"/>
                <w:szCs w:val="24"/>
              </w:rPr>
              <w:t>2</w:t>
            </w:r>
          </w:p>
        </w:tc>
        <w:tc>
          <w:tcPr>
            <w:tcW w:w="2268" w:type="dxa"/>
          </w:tcPr>
          <w:p w:rsidR="00B519B6" w:rsidRPr="00B519B6" w:rsidRDefault="00B519B6" w:rsidP="00B519B6">
            <w:pPr>
              <w:spacing w:after="0" w:line="240" w:lineRule="auto"/>
              <w:jc w:val="center"/>
              <w:rPr>
                <w:rFonts w:ascii="Times New Roman" w:hAnsi="Times New Roman" w:cs="Times New Roman"/>
                <w:sz w:val="24"/>
                <w:szCs w:val="24"/>
              </w:rPr>
            </w:pPr>
            <w:r w:rsidRPr="00B519B6">
              <w:rPr>
                <w:rFonts w:ascii="Times New Roman" w:hAnsi="Times New Roman" w:cs="Times New Roman"/>
                <w:sz w:val="24"/>
                <w:szCs w:val="24"/>
              </w:rPr>
              <w:t>«Лучший ТОС»</w:t>
            </w:r>
          </w:p>
        </w:tc>
        <w:tc>
          <w:tcPr>
            <w:tcW w:w="4536" w:type="dxa"/>
          </w:tcPr>
          <w:p w:rsidR="00B519B6" w:rsidRPr="00B519B6" w:rsidRDefault="00B519B6" w:rsidP="00B519B6">
            <w:pPr>
              <w:spacing w:after="0" w:line="240" w:lineRule="auto"/>
              <w:rPr>
                <w:rFonts w:ascii="Times New Roman" w:hAnsi="Times New Roman" w:cs="Times New Roman"/>
                <w:sz w:val="24"/>
                <w:szCs w:val="24"/>
              </w:rPr>
            </w:pPr>
            <w:proofErr w:type="gramStart"/>
            <w:r w:rsidRPr="00B519B6">
              <w:rPr>
                <w:rFonts w:ascii="Times New Roman" w:hAnsi="Times New Roman" w:cs="Times New Roman"/>
                <w:sz w:val="24"/>
                <w:szCs w:val="24"/>
              </w:rPr>
              <w:t xml:space="preserve">Принимаются проекты, направленные на повышение активности населения, расширение и укрепление гражданского общества; обобщение и распространение </w:t>
            </w:r>
            <w:r w:rsidRPr="00B519B6">
              <w:rPr>
                <w:rFonts w:ascii="Times New Roman" w:hAnsi="Times New Roman" w:cs="Times New Roman"/>
                <w:sz w:val="24"/>
                <w:szCs w:val="24"/>
              </w:rPr>
              <w:lastRenderedPageBreak/>
              <w:t>опыта работы лучших органов территориального общественного самоуправления (далее - ТОС), стимулирование их деятельности по совершенствованию работы с населением в решении вопросов местного значения; определение территорий, добившихся наилучших результатов в самоорганизации граждан по месту жительства для решения вопросов местного значения;</w:t>
            </w:r>
            <w:proofErr w:type="gramEnd"/>
            <w:r w:rsidRPr="00B519B6">
              <w:rPr>
                <w:rFonts w:ascii="Times New Roman" w:hAnsi="Times New Roman" w:cs="Times New Roman"/>
                <w:sz w:val="24"/>
                <w:szCs w:val="24"/>
              </w:rPr>
              <w:t xml:space="preserve"> формирование банка данных лучших территорий в организации территориального общественного самоуправления. Участники - территориальные общественные самоуправления</w:t>
            </w:r>
          </w:p>
        </w:tc>
        <w:tc>
          <w:tcPr>
            <w:tcW w:w="2551" w:type="dxa"/>
          </w:tcPr>
          <w:p w:rsidR="00B519B6" w:rsidRPr="00B519B6" w:rsidRDefault="00B519B6" w:rsidP="00B519B6">
            <w:pPr>
              <w:spacing w:after="0" w:line="240" w:lineRule="auto"/>
              <w:ind w:firstLine="33"/>
              <w:jc w:val="center"/>
              <w:rPr>
                <w:rFonts w:ascii="Times New Roman" w:hAnsi="Times New Roman" w:cs="Times New Roman"/>
                <w:sz w:val="24"/>
                <w:szCs w:val="24"/>
              </w:rPr>
            </w:pPr>
            <w:r w:rsidRPr="00B519B6">
              <w:rPr>
                <w:rFonts w:ascii="Times New Roman" w:hAnsi="Times New Roman" w:cs="Times New Roman"/>
                <w:sz w:val="24"/>
                <w:szCs w:val="24"/>
              </w:rPr>
              <w:lastRenderedPageBreak/>
              <w:t>до 66 000,00</w:t>
            </w:r>
          </w:p>
          <w:p w:rsidR="00B519B6" w:rsidRPr="00B519B6" w:rsidRDefault="00B519B6" w:rsidP="00B519B6">
            <w:pPr>
              <w:spacing w:after="0" w:line="240" w:lineRule="auto"/>
              <w:ind w:firstLine="33"/>
              <w:jc w:val="center"/>
              <w:rPr>
                <w:rFonts w:ascii="Times New Roman" w:hAnsi="Times New Roman" w:cs="Times New Roman"/>
                <w:sz w:val="24"/>
                <w:szCs w:val="24"/>
              </w:rPr>
            </w:pPr>
          </w:p>
        </w:tc>
      </w:tr>
      <w:tr w:rsidR="00B519B6" w:rsidRPr="00B519B6" w:rsidTr="00B519B6">
        <w:tc>
          <w:tcPr>
            <w:tcW w:w="568" w:type="dxa"/>
          </w:tcPr>
          <w:p w:rsidR="00B519B6" w:rsidRPr="00B519B6" w:rsidRDefault="00B519B6" w:rsidP="00B519B6">
            <w:pPr>
              <w:spacing w:after="0" w:line="240" w:lineRule="auto"/>
              <w:ind w:left="-392" w:right="-249"/>
              <w:jc w:val="center"/>
              <w:rPr>
                <w:rFonts w:ascii="Times New Roman" w:hAnsi="Times New Roman" w:cs="Times New Roman"/>
                <w:sz w:val="24"/>
                <w:szCs w:val="24"/>
              </w:rPr>
            </w:pPr>
            <w:r w:rsidRPr="00B519B6">
              <w:rPr>
                <w:rFonts w:ascii="Times New Roman" w:hAnsi="Times New Roman" w:cs="Times New Roman"/>
                <w:sz w:val="24"/>
                <w:szCs w:val="24"/>
              </w:rPr>
              <w:lastRenderedPageBreak/>
              <w:t>3</w:t>
            </w:r>
          </w:p>
        </w:tc>
        <w:tc>
          <w:tcPr>
            <w:tcW w:w="2268" w:type="dxa"/>
          </w:tcPr>
          <w:p w:rsidR="00B519B6" w:rsidRPr="00B519B6" w:rsidRDefault="00B519B6" w:rsidP="00B519B6">
            <w:pPr>
              <w:spacing w:after="0" w:line="240" w:lineRule="auto"/>
              <w:jc w:val="center"/>
              <w:rPr>
                <w:rFonts w:ascii="Times New Roman" w:hAnsi="Times New Roman" w:cs="Times New Roman"/>
                <w:sz w:val="24"/>
                <w:szCs w:val="24"/>
              </w:rPr>
            </w:pPr>
            <w:r w:rsidRPr="00B519B6">
              <w:rPr>
                <w:rFonts w:ascii="Times New Roman" w:hAnsi="Times New Roman" w:cs="Times New Roman"/>
                <w:sz w:val="24"/>
                <w:szCs w:val="24"/>
              </w:rPr>
              <w:t>«Поддержка инициатив и вовлечение граждан в решение вопросов местного значения»</w:t>
            </w:r>
          </w:p>
          <w:p w:rsidR="00B519B6" w:rsidRPr="00B519B6" w:rsidRDefault="00B519B6" w:rsidP="00B519B6">
            <w:pPr>
              <w:spacing w:after="0" w:line="240" w:lineRule="auto"/>
              <w:jc w:val="center"/>
              <w:rPr>
                <w:rFonts w:ascii="Times New Roman" w:hAnsi="Times New Roman" w:cs="Times New Roman"/>
                <w:sz w:val="24"/>
                <w:szCs w:val="24"/>
              </w:rPr>
            </w:pPr>
          </w:p>
        </w:tc>
        <w:tc>
          <w:tcPr>
            <w:tcW w:w="4536" w:type="dxa"/>
          </w:tcPr>
          <w:p w:rsidR="00B519B6" w:rsidRPr="00B519B6" w:rsidRDefault="00B519B6" w:rsidP="00B519B6">
            <w:pPr>
              <w:spacing w:after="0" w:line="240" w:lineRule="auto"/>
              <w:rPr>
                <w:rFonts w:ascii="Times New Roman" w:hAnsi="Times New Roman" w:cs="Times New Roman"/>
                <w:sz w:val="24"/>
                <w:szCs w:val="24"/>
              </w:rPr>
            </w:pPr>
            <w:r w:rsidRPr="00B519B6">
              <w:rPr>
                <w:rFonts w:ascii="Times New Roman" w:hAnsi="Times New Roman" w:cs="Times New Roman"/>
                <w:sz w:val="24"/>
                <w:szCs w:val="24"/>
              </w:rPr>
              <w:t>Принимаются проекты, направленные на привлечение различных групп жителей к работе в территориальном общественном самоуправлении (далее – ТОС), формирование молодежных активов ТОС, внедрение новых форм и направлений в работе ТОС с жителями, информирование жителей о деятельности ТОС, развитие общественного контроля, экспертизы, мониторинга. Участники - территориальные общественные самоуправления (с привлечением гражданских инициатив микрорайонов)</w:t>
            </w:r>
          </w:p>
        </w:tc>
        <w:tc>
          <w:tcPr>
            <w:tcW w:w="2551" w:type="dxa"/>
          </w:tcPr>
          <w:p w:rsidR="00B519B6" w:rsidRPr="00B519B6" w:rsidRDefault="00B519B6" w:rsidP="00B519B6">
            <w:pPr>
              <w:spacing w:after="0" w:line="240" w:lineRule="auto"/>
              <w:ind w:firstLine="33"/>
              <w:jc w:val="center"/>
              <w:rPr>
                <w:rFonts w:ascii="Times New Roman" w:hAnsi="Times New Roman" w:cs="Times New Roman"/>
                <w:sz w:val="24"/>
                <w:szCs w:val="24"/>
              </w:rPr>
            </w:pPr>
            <w:r w:rsidRPr="00B519B6">
              <w:rPr>
                <w:rFonts w:ascii="Times New Roman" w:hAnsi="Times New Roman" w:cs="Times New Roman"/>
                <w:sz w:val="24"/>
                <w:szCs w:val="24"/>
              </w:rPr>
              <w:t>до 66 000,00</w:t>
            </w:r>
          </w:p>
          <w:p w:rsidR="00B519B6" w:rsidRPr="00B519B6" w:rsidRDefault="00B519B6" w:rsidP="00B519B6">
            <w:pPr>
              <w:spacing w:after="0" w:line="240" w:lineRule="auto"/>
              <w:ind w:firstLine="33"/>
              <w:jc w:val="center"/>
              <w:rPr>
                <w:rFonts w:ascii="Times New Roman" w:hAnsi="Times New Roman" w:cs="Times New Roman"/>
                <w:sz w:val="24"/>
                <w:szCs w:val="24"/>
              </w:rPr>
            </w:pPr>
          </w:p>
        </w:tc>
      </w:tr>
    </w:tbl>
    <w:p w:rsidR="005962EC" w:rsidRPr="005962EC" w:rsidRDefault="005962EC" w:rsidP="005962EC">
      <w:pPr>
        <w:shd w:val="clear" w:color="auto" w:fill="FFFFFF"/>
        <w:spacing w:after="150" w:line="240" w:lineRule="auto"/>
        <w:rPr>
          <w:rFonts w:ascii="Times New Roman" w:eastAsia="Times New Roman" w:hAnsi="Times New Roman" w:cs="Times New Roman"/>
          <w:sz w:val="23"/>
          <w:szCs w:val="23"/>
          <w:lang w:eastAsia="ru-RU"/>
        </w:rPr>
      </w:pPr>
    </w:p>
    <w:p w:rsidR="005962EC" w:rsidRPr="005962EC" w:rsidRDefault="005962EC" w:rsidP="005962EC">
      <w:pPr>
        <w:shd w:val="clear" w:color="auto" w:fill="FFFFFF"/>
        <w:spacing w:after="150" w:line="240" w:lineRule="auto"/>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 </w:t>
      </w:r>
    </w:p>
    <w:p w:rsidR="00174069" w:rsidRPr="00174069" w:rsidRDefault="005962EC" w:rsidP="00B00014">
      <w:pPr>
        <w:spacing w:after="0" w:line="240" w:lineRule="auto"/>
        <w:jc w:val="both"/>
        <w:rPr>
          <w:rFonts w:ascii="Times New Roman" w:hAnsi="Times New Roman" w:cs="Times New Roman"/>
          <w:sz w:val="24"/>
          <w:szCs w:val="24"/>
        </w:rPr>
      </w:pPr>
      <w:r w:rsidRPr="005962EC">
        <w:rPr>
          <w:rFonts w:ascii="Times New Roman" w:eastAsia="Times New Roman" w:hAnsi="Times New Roman" w:cs="Times New Roman"/>
          <w:b/>
          <w:bCs/>
          <w:sz w:val="23"/>
          <w:lang w:eastAsia="ru-RU"/>
        </w:rPr>
        <w:t>Организатор Конкурса: </w:t>
      </w:r>
      <w:r w:rsidRPr="005962EC">
        <w:rPr>
          <w:rFonts w:ascii="Times New Roman" w:eastAsia="Times New Roman" w:hAnsi="Times New Roman" w:cs="Times New Roman"/>
          <w:sz w:val="23"/>
          <w:szCs w:val="23"/>
          <w:lang w:eastAsia="ru-RU"/>
        </w:rPr>
        <w:t xml:space="preserve">администрация </w:t>
      </w:r>
      <w:r>
        <w:rPr>
          <w:rFonts w:ascii="Times New Roman" w:eastAsia="Times New Roman" w:hAnsi="Times New Roman" w:cs="Times New Roman"/>
          <w:sz w:val="23"/>
          <w:szCs w:val="23"/>
          <w:lang w:eastAsia="ru-RU"/>
        </w:rPr>
        <w:t>Дзержинского</w:t>
      </w:r>
      <w:r w:rsidRPr="005962EC">
        <w:rPr>
          <w:rFonts w:ascii="Times New Roman" w:eastAsia="Times New Roman" w:hAnsi="Times New Roman" w:cs="Times New Roman"/>
          <w:sz w:val="23"/>
          <w:szCs w:val="23"/>
          <w:lang w:eastAsia="ru-RU"/>
        </w:rPr>
        <w:t xml:space="preserve"> района города Перми наименование (далее - организатор </w:t>
      </w:r>
      <w:r w:rsidRPr="005962EC">
        <w:rPr>
          <w:rFonts w:ascii="Times New Roman" w:eastAsia="Times New Roman" w:hAnsi="Times New Roman" w:cs="Times New Roman"/>
          <w:sz w:val="24"/>
          <w:szCs w:val="24"/>
          <w:lang w:eastAsia="ru-RU"/>
        </w:rPr>
        <w:t xml:space="preserve">Конкурса). Адрес: </w:t>
      </w:r>
      <w:r w:rsidR="00174069" w:rsidRPr="00174069">
        <w:rPr>
          <w:rFonts w:ascii="Times New Roman" w:hAnsi="Times New Roman" w:cs="Times New Roman"/>
          <w:sz w:val="24"/>
          <w:szCs w:val="24"/>
        </w:rPr>
        <w:t>Ленина ул., д. 85, Пермь, 614990</w:t>
      </w:r>
      <w:r w:rsidR="00174069">
        <w:rPr>
          <w:rFonts w:ascii="Times New Roman" w:hAnsi="Times New Roman" w:cs="Times New Roman"/>
          <w:sz w:val="24"/>
          <w:szCs w:val="24"/>
        </w:rPr>
        <w:t xml:space="preserve">. </w:t>
      </w:r>
      <w:r w:rsidR="00174069" w:rsidRPr="00174069">
        <w:rPr>
          <w:rFonts w:ascii="Times New Roman" w:hAnsi="Times New Roman" w:cs="Times New Roman"/>
          <w:sz w:val="24"/>
          <w:szCs w:val="24"/>
        </w:rPr>
        <w:t>тел. (342) 233-14-80, факс 246-55-41</w:t>
      </w:r>
      <w:r w:rsidR="00174069">
        <w:rPr>
          <w:rFonts w:ascii="Times New Roman" w:hAnsi="Times New Roman" w:cs="Times New Roman"/>
          <w:sz w:val="24"/>
          <w:szCs w:val="24"/>
        </w:rPr>
        <w:t xml:space="preserve">, </w:t>
      </w:r>
      <w:r w:rsidR="00174069" w:rsidRPr="00174069">
        <w:rPr>
          <w:rFonts w:ascii="Times New Roman" w:hAnsi="Times New Roman" w:cs="Times New Roman"/>
          <w:sz w:val="24"/>
          <w:szCs w:val="24"/>
          <w:lang w:val="en-US"/>
        </w:rPr>
        <w:t>e</w:t>
      </w:r>
      <w:r w:rsidR="00174069" w:rsidRPr="00174069">
        <w:rPr>
          <w:rFonts w:ascii="Times New Roman" w:hAnsi="Times New Roman" w:cs="Times New Roman"/>
          <w:sz w:val="24"/>
          <w:szCs w:val="24"/>
        </w:rPr>
        <w:t>-</w:t>
      </w:r>
      <w:r w:rsidR="00174069" w:rsidRPr="00174069">
        <w:rPr>
          <w:rFonts w:ascii="Times New Roman" w:hAnsi="Times New Roman" w:cs="Times New Roman"/>
          <w:sz w:val="24"/>
          <w:szCs w:val="24"/>
          <w:lang w:val="en-US"/>
        </w:rPr>
        <w:t>mail</w:t>
      </w:r>
      <w:r w:rsidR="00174069" w:rsidRPr="00174069">
        <w:rPr>
          <w:rFonts w:ascii="Times New Roman" w:hAnsi="Times New Roman" w:cs="Times New Roman"/>
          <w:sz w:val="24"/>
          <w:szCs w:val="24"/>
        </w:rPr>
        <w:t>:</w:t>
      </w:r>
      <w:proofErr w:type="spellStart"/>
      <w:r w:rsidR="00174069" w:rsidRPr="00174069">
        <w:rPr>
          <w:rFonts w:ascii="Times New Roman" w:hAnsi="Times New Roman" w:cs="Times New Roman"/>
          <w:sz w:val="24"/>
          <w:szCs w:val="24"/>
          <w:lang w:val="en-US"/>
        </w:rPr>
        <w:t>adzr</w:t>
      </w:r>
      <w:proofErr w:type="spellEnd"/>
      <w:r w:rsidR="00174069" w:rsidRPr="00174069">
        <w:rPr>
          <w:rFonts w:ascii="Times New Roman" w:hAnsi="Times New Roman" w:cs="Times New Roman"/>
          <w:color w:val="000000"/>
          <w:sz w:val="24"/>
          <w:szCs w:val="24"/>
        </w:rPr>
        <w:t>@</w:t>
      </w:r>
      <w:proofErr w:type="spellStart"/>
      <w:r w:rsidR="00174069" w:rsidRPr="00174069">
        <w:rPr>
          <w:rFonts w:ascii="Times New Roman" w:hAnsi="Times New Roman" w:cs="Times New Roman"/>
          <w:color w:val="000000"/>
          <w:sz w:val="24"/>
          <w:szCs w:val="24"/>
          <w:lang w:val="en-US"/>
        </w:rPr>
        <w:t>gorodperm</w:t>
      </w:r>
      <w:proofErr w:type="spellEnd"/>
      <w:r w:rsidR="00174069" w:rsidRPr="00174069">
        <w:rPr>
          <w:rFonts w:ascii="Times New Roman" w:hAnsi="Times New Roman" w:cs="Times New Roman"/>
          <w:color w:val="000000"/>
          <w:sz w:val="24"/>
          <w:szCs w:val="24"/>
        </w:rPr>
        <w:t>.</w:t>
      </w:r>
      <w:proofErr w:type="spellStart"/>
      <w:r w:rsidR="00174069" w:rsidRPr="00174069">
        <w:rPr>
          <w:rFonts w:ascii="Times New Roman" w:hAnsi="Times New Roman" w:cs="Times New Roman"/>
          <w:color w:val="000000"/>
          <w:sz w:val="24"/>
          <w:szCs w:val="24"/>
          <w:lang w:val="en-US"/>
        </w:rPr>
        <w:t>ru</w:t>
      </w:r>
      <w:proofErr w:type="spellEnd"/>
      <w:r w:rsidR="00174069" w:rsidRPr="00174069">
        <w:rPr>
          <w:rFonts w:ascii="Times New Roman" w:hAnsi="Times New Roman" w:cs="Times New Roman"/>
          <w:color w:val="000000"/>
          <w:sz w:val="24"/>
          <w:szCs w:val="24"/>
        </w:rPr>
        <w:t xml:space="preserve"> </w:t>
      </w:r>
    </w:p>
    <w:p w:rsidR="00174069" w:rsidRDefault="005962EC" w:rsidP="00B00014">
      <w:pPr>
        <w:shd w:val="clear" w:color="auto" w:fill="FFFFFF"/>
        <w:spacing w:after="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(с пометкой «Конкурс</w:t>
      </w:r>
      <w:r w:rsidR="00174069">
        <w:rPr>
          <w:rFonts w:ascii="Times New Roman" w:eastAsia="Times New Roman" w:hAnsi="Times New Roman" w:cs="Times New Roman"/>
          <w:sz w:val="23"/>
          <w:szCs w:val="23"/>
          <w:lang w:eastAsia="ru-RU"/>
        </w:rPr>
        <w:t xml:space="preserve"> СО НКО</w:t>
      </w:r>
      <w:r w:rsidRPr="005962EC">
        <w:rPr>
          <w:rFonts w:ascii="Times New Roman" w:eastAsia="Times New Roman" w:hAnsi="Times New Roman" w:cs="Times New Roman"/>
          <w:sz w:val="23"/>
          <w:szCs w:val="23"/>
          <w:lang w:eastAsia="ru-RU"/>
        </w:rPr>
        <w:t xml:space="preserve">»). </w:t>
      </w:r>
    </w:p>
    <w:p w:rsidR="005962EC" w:rsidRPr="005962EC" w:rsidRDefault="005962EC" w:rsidP="00B00014">
      <w:pPr>
        <w:shd w:val="clear" w:color="auto" w:fill="FFFFFF"/>
        <w:spacing w:after="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Официальный сайт с информацией о Конкурсе: </w:t>
      </w:r>
      <w:r w:rsidR="00174069" w:rsidRPr="00174069">
        <w:rPr>
          <w:rFonts w:ascii="Times New Roman" w:eastAsia="Times New Roman" w:hAnsi="Times New Roman" w:cs="Times New Roman"/>
          <w:sz w:val="23"/>
          <w:szCs w:val="23"/>
          <w:lang w:eastAsia="ru-RU"/>
        </w:rPr>
        <w:t>http://raion.gorodperm.ru/dzerzhinskij/Informacija_dla_zhitelej/Obshhestvennyje_organizacii/</w:t>
      </w:r>
      <w:r w:rsidRPr="005962EC">
        <w:rPr>
          <w:rFonts w:ascii="Times New Roman" w:eastAsia="Times New Roman" w:hAnsi="Times New Roman" w:cs="Times New Roman"/>
          <w:sz w:val="23"/>
          <w:szCs w:val="23"/>
          <w:lang w:eastAsia="ru-RU"/>
        </w:rPr>
        <w:t> </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 </w:t>
      </w:r>
    </w:p>
    <w:p w:rsidR="00B519B6" w:rsidRDefault="005962EC" w:rsidP="00B519B6">
      <w:pPr>
        <w:autoSpaceDE w:val="0"/>
        <w:autoSpaceDN w:val="0"/>
        <w:adjustRightInd w:val="0"/>
        <w:spacing w:after="0" w:line="240" w:lineRule="auto"/>
        <w:jc w:val="both"/>
        <w:rPr>
          <w:rFonts w:ascii="Times New Roman" w:hAnsi="Times New Roman" w:cs="Times New Roman"/>
          <w:sz w:val="24"/>
          <w:szCs w:val="24"/>
        </w:rPr>
      </w:pPr>
      <w:r w:rsidRPr="005962EC">
        <w:rPr>
          <w:rFonts w:ascii="Times New Roman" w:eastAsia="Times New Roman" w:hAnsi="Times New Roman" w:cs="Times New Roman"/>
          <w:b/>
          <w:bCs/>
          <w:sz w:val="23"/>
          <w:lang w:eastAsia="ru-RU"/>
        </w:rPr>
        <w:t>Участники Конкурса -</w:t>
      </w:r>
      <w:r w:rsidRPr="005962EC">
        <w:rPr>
          <w:rFonts w:ascii="Times New Roman" w:eastAsia="Times New Roman" w:hAnsi="Times New Roman" w:cs="Times New Roman"/>
          <w:sz w:val="23"/>
          <w:szCs w:val="23"/>
          <w:lang w:eastAsia="ru-RU"/>
        </w:rPr>
        <w:t> </w:t>
      </w:r>
      <w:r w:rsidR="00B519B6">
        <w:rPr>
          <w:rFonts w:ascii="Times New Roman" w:hAnsi="Times New Roman" w:cs="Times New Roman"/>
          <w:sz w:val="24"/>
          <w:szCs w:val="24"/>
        </w:rPr>
        <w:t>ТОС, зарегистрированные в качестве юридических лиц, осуществляющие свою деятельность на территории Дзержинского района города Перми</w:t>
      </w:r>
      <w:r w:rsidR="00611A83">
        <w:rPr>
          <w:rFonts w:ascii="Times New Roman" w:hAnsi="Times New Roman" w:cs="Times New Roman"/>
          <w:sz w:val="24"/>
          <w:szCs w:val="24"/>
        </w:rPr>
        <w:t xml:space="preserve">. </w:t>
      </w:r>
      <w:proofErr w:type="gramStart"/>
      <w:r w:rsidR="00611A83">
        <w:rPr>
          <w:rFonts w:ascii="Times New Roman" w:hAnsi="Times New Roman" w:cs="Times New Roman"/>
          <w:sz w:val="24"/>
          <w:szCs w:val="24"/>
        </w:rPr>
        <w:t>Конкурсе</w:t>
      </w:r>
      <w:proofErr w:type="gramEnd"/>
      <w:r w:rsidR="00611A83">
        <w:rPr>
          <w:rFonts w:ascii="Times New Roman" w:hAnsi="Times New Roman" w:cs="Times New Roman"/>
          <w:sz w:val="24"/>
          <w:szCs w:val="24"/>
        </w:rPr>
        <w:t xml:space="preserve"> не имеют права принимать участие ТОС, представители которых включены в состав Комиссии.</w:t>
      </w:r>
    </w:p>
    <w:p w:rsidR="005962EC" w:rsidRPr="005962EC" w:rsidRDefault="005962EC" w:rsidP="00B519B6">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 </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Основные требования к участникам Конкурса на дату начала подачи документов:</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xml:space="preserve">-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w:t>
      </w:r>
      <w:r w:rsidRPr="005962EC">
        <w:rPr>
          <w:rFonts w:ascii="Times New Roman" w:eastAsia="Times New Roman" w:hAnsi="Times New Roman" w:cs="Times New Roman"/>
          <w:sz w:val="23"/>
          <w:szCs w:val="23"/>
          <w:lang w:eastAsia="ru-RU"/>
        </w:rPr>
        <w:lastRenderedPageBreak/>
        <w:t xml:space="preserve">правовым актом, субсидий, бюджетных инвестиций, </w:t>
      </w:r>
      <w:proofErr w:type="gramStart"/>
      <w:r w:rsidRPr="005962EC">
        <w:rPr>
          <w:rFonts w:ascii="Times New Roman" w:eastAsia="Times New Roman" w:hAnsi="Times New Roman" w:cs="Times New Roman"/>
          <w:sz w:val="23"/>
          <w:szCs w:val="23"/>
          <w:lang w:eastAsia="ru-RU"/>
        </w:rPr>
        <w:t>предоставленных</w:t>
      </w:r>
      <w:proofErr w:type="gramEnd"/>
      <w:r w:rsidRPr="005962EC">
        <w:rPr>
          <w:rFonts w:ascii="Times New Roman" w:eastAsia="Times New Roman" w:hAnsi="Times New Roman" w:cs="Times New Roman"/>
          <w:sz w:val="23"/>
          <w:szCs w:val="23"/>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участник Конкурса,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proofErr w:type="gramStart"/>
      <w:r w:rsidRPr="005962EC">
        <w:rPr>
          <w:rFonts w:ascii="Times New Roman" w:eastAsia="Times New Roman" w:hAnsi="Times New Roman" w:cs="Times New Roman"/>
          <w:sz w:val="23"/>
          <w:szCs w:val="23"/>
          <w:lang w:eastAsia="ru-RU"/>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962EC">
        <w:rPr>
          <w:rFonts w:ascii="Times New Roman" w:eastAsia="Times New Roman" w:hAnsi="Times New Roman" w:cs="Times New Roman"/>
          <w:sz w:val="23"/>
          <w:szCs w:val="23"/>
          <w:lang w:eastAsia="ru-RU"/>
        </w:rPr>
        <w:t>офшорные</w:t>
      </w:r>
      <w:proofErr w:type="spellEnd"/>
      <w:r w:rsidRPr="005962EC">
        <w:rPr>
          <w:rFonts w:ascii="Times New Roman" w:eastAsia="Times New Roman" w:hAnsi="Times New Roman" w:cs="Times New Roman"/>
          <w:sz w:val="23"/>
          <w:szCs w:val="23"/>
          <w:lang w:eastAsia="ru-RU"/>
        </w:rPr>
        <w:t xml:space="preserve"> зоны</w:t>
      </w:r>
      <w:proofErr w:type="gramEnd"/>
      <w:r w:rsidRPr="005962EC">
        <w:rPr>
          <w:rFonts w:ascii="Times New Roman" w:eastAsia="Times New Roman" w:hAnsi="Times New Roman" w:cs="Times New Roman"/>
          <w:sz w:val="23"/>
          <w:szCs w:val="23"/>
          <w:lang w:eastAsia="ru-RU"/>
        </w:rPr>
        <w:t>), в совокупности превышает 50%;</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участник Конкурса не должен получать средства из бюджета города Перми в соответствии с иными правовыми актами на цели, предусмотренные пунктом 1.3 Порядка;</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 </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Основные требования к Проектам</w:t>
      </w:r>
      <w:r w:rsidRPr="005962EC">
        <w:rPr>
          <w:rFonts w:ascii="Times New Roman" w:eastAsia="Times New Roman" w:hAnsi="Times New Roman" w:cs="Times New Roman"/>
          <w:sz w:val="23"/>
          <w:szCs w:val="23"/>
          <w:lang w:eastAsia="ru-RU"/>
        </w:rPr>
        <w:t>:</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 привлечение участниками для реализации Проектов собственных ресурсов в размере </w:t>
      </w:r>
      <w:r w:rsidRPr="005962EC">
        <w:rPr>
          <w:rFonts w:ascii="Times New Roman" w:eastAsia="Times New Roman" w:hAnsi="Times New Roman" w:cs="Times New Roman"/>
          <w:b/>
          <w:bCs/>
          <w:sz w:val="23"/>
          <w:lang w:eastAsia="ru-RU"/>
        </w:rPr>
        <w:t>не менее 30%</w:t>
      </w:r>
      <w:r w:rsidRPr="005962EC">
        <w:rPr>
          <w:rFonts w:ascii="Times New Roman" w:eastAsia="Times New Roman" w:hAnsi="Times New Roman" w:cs="Times New Roman"/>
          <w:sz w:val="23"/>
          <w:szCs w:val="23"/>
          <w:lang w:eastAsia="ru-RU"/>
        </w:rPr>
        <w:t> </w:t>
      </w:r>
      <w:r w:rsidRPr="005962EC">
        <w:rPr>
          <w:rFonts w:ascii="Times New Roman" w:eastAsia="Times New Roman" w:hAnsi="Times New Roman" w:cs="Times New Roman"/>
          <w:b/>
          <w:bCs/>
          <w:sz w:val="23"/>
          <w:lang w:eastAsia="ru-RU"/>
        </w:rPr>
        <w:t>от запрашиваемой суммы субсидии</w:t>
      </w:r>
      <w:r w:rsidRPr="005962EC">
        <w:rPr>
          <w:rFonts w:ascii="Times New Roman" w:eastAsia="Times New Roman" w:hAnsi="Times New Roman" w:cs="Times New Roman"/>
          <w:sz w:val="23"/>
          <w:szCs w:val="23"/>
          <w:lang w:eastAsia="ru-RU"/>
        </w:rPr>
        <w:t> (к собственным ресурсам относятся имущество, денежные средства, волонтерский труд (в денежном эквиваленте), другие ресурсы).</w:t>
      </w:r>
    </w:p>
    <w:p w:rsid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xml:space="preserve">- реализация  Проекта на территории </w:t>
      </w:r>
      <w:r w:rsidR="00174069">
        <w:rPr>
          <w:rFonts w:ascii="Times New Roman" w:eastAsia="Times New Roman" w:hAnsi="Times New Roman" w:cs="Times New Roman"/>
          <w:sz w:val="23"/>
          <w:szCs w:val="23"/>
          <w:lang w:eastAsia="ru-RU"/>
        </w:rPr>
        <w:t>Дзержинского района.</w:t>
      </w:r>
    </w:p>
    <w:p w:rsidR="00174069" w:rsidRDefault="00174069" w:rsidP="00B00014">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sz w:val="23"/>
          <w:szCs w:val="23"/>
          <w:lang w:eastAsia="ru-RU"/>
        </w:rPr>
        <w:t xml:space="preserve">- </w:t>
      </w:r>
      <w:r w:rsidR="00611A83">
        <w:rPr>
          <w:rFonts w:ascii="Times New Roman" w:eastAsia="Times New Roman" w:hAnsi="Times New Roman" w:cs="Times New Roman"/>
          <w:sz w:val="23"/>
          <w:szCs w:val="23"/>
          <w:lang w:eastAsia="ru-RU"/>
        </w:rPr>
        <w:t>с</w:t>
      </w:r>
      <w:r>
        <w:rPr>
          <w:rFonts w:ascii="Times New Roman" w:hAnsi="Times New Roman" w:cs="Times New Roman"/>
        </w:rPr>
        <w:t xml:space="preserve">рок реализации Проекта составляет </w:t>
      </w:r>
      <w:proofErr w:type="gramStart"/>
      <w:r>
        <w:rPr>
          <w:rFonts w:ascii="Times New Roman" w:hAnsi="Times New Roman" w:cs="Times New Roman"/>
        </w:rPr>
        <w:t>от одного месяца до одного года в течение текущего финансового года в соответствии с распоряжением</w:t>
      </w:r>
      <w:proofErr w:type="gramEnd"/>
      <w:r>
        <w:rPr>
          <w:rFonts w:ascii="Times New Roman" w:hAnsi="Times New Roman" w:cs="Times New Roman"/>
        </w:rPr>
        <w:t xml:space="preserve"> о проведении Конкурса по каждой номинации.</w:t>
      </w:r>
    </w:p>
    <w:p w:rsidR="00174069" w:rsidRPr="005962EC" w:rsidRDefault="00174069" w:rsidP="00B00014">
      <w:pPr>
        <w:shd w:val="clear" w:color="auto" w:fill="FFFFFF"/>
        <w:spacing w:after="150" w:line="240" w:lineRule="auto"/>
        <w:jc w:val="both"/>
        <w:rPr>
          <w:rFonts w:ascii="Times New Roman" w:eastAsia="Times New Roman" w:hAnsi="Times New Roman" w:cs="Times New Roman"/>
          <w:sz w:val="23"/>
          <w:szCs w:val="23"/>
          <w:lang w:eastAsia="ru-RU"/>
        </w:rPr>
      </w:pP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Участники Конкурса представляют следующие документы</w:t>
      </w:r>
      <w:r w:rsidR="00174069">
        <w:rPr>
          <w:rFonts w:ascii="Times New Roman" w:eastAsia="Times New Roman" w:hAnsi="Times New Roman" w:cs="Times New Roman"/>
          <w:b/>
          <w:bCs/>
          <w:sz w:val="23"/>
          <w:lang w:eastAsia="ru-RU"/>
        </w:rPr>
        <w:t xml:space="preserve"> (в соответствии с п. 2.6.1 Порядка)</w:t>
      </w:r>
      <w:proofErr w:type="gramStart"/>
      <w:r w:rsidR="00174069">
        <w:rPr>
          <w:rFonts w:ascii="Times New Roman" w:eastAsia="Times New Roman" w:hAnsi="Times New Roman" w:cs="Times New Roman"/>
          <w:b/>
          <w:bCs/>
          <w:sz w:val="23"/>
          <w:lang w:eastAsia="ru-RU"/>
        </w:rPr>
        <w:t xml:space="preserve"> </w:t>
      </w:r>
      <w:r w:rsidRPr="005962EC">
        <w:rPr>
          <w:rFonts w:ascii="Times New Roman" w:eastAsia="Times New Roman" w:hAnsi="Times New Roman" w:cs="Times New Roman"/>
          <w:b/>
          <w:bCs/>
          <w:sz w:val="23"/>
          <w:lang w:eastAsia="ru-RU"/>
        </w:rPr>
        <w:t>:</w:t>
      </w:r>
      <w:proofErr w:type="gramEnd"/>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1. паспорт Проекта;</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2. содержание Проекта;</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3. календарный план реализации мероприятий Проекта согласно приложению 1 паспорту Проекта;</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4. смету расходов (расчеты к смете расходов) согласно приложению 2 к паспорту Проекта;</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5. заверенную копию устава организации с изменениями и дополнениями;</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6. заверенную копию документа, подтверждающего государственную регистрацию некоммерческой организации;</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7. заверенную копию свидетельства о постановке организации на учет в налоговом органе;</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xml:space="preserve">8. заверенную выписку из Единого государственного реестра юридических лиц, полученную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w:t>
      </w:r>
      <w:r w:rsidRPr="005962EC">
        <w:rPr>
          <w:rFonts w:ascii="Times New Roman" w:eastAsia="Times New Roman" w:hAnsi="Times New Roman" w:cs="Times New Roman"/>
          <w:sz w:val="23"/>
          <w:szCs w:val="23"/>
          <w:lang w:eastAsia="ru-RU"/>
        </w:rPr>
        <w:lastRenderedPageBreak/>
        <w:t xml:space="preserve">сформированную с использованием </w:t>
      </w:r>
      <w:proofErr w:type="spellStart"/>
      <w:proofErr w:type="gramStart"/>
      <w:r w:rsidRPr="005962EC">
        <w:rPr>
          <w:rFonts w:ascii="Times New Roman" w:eastAsia="Times New Roman" w:hAnsi="Times New Roman" w:cs="Times New Roman"/>
          <w:sz w:val="23"/>
          <w:szCs w:val="23"/>
          <w:lang w:eastAsia="ru-RU"/>
        </w:rPr>
        <w:t>интернет-сервиса</w:t>
      </w:r>
      <w:proofErr w:type="spellEnd"/>
      <w:proofErr w:type="gramEnd"/>
      <w:r w:rsidRPr="005962EC">
        <w:rPr>
          <w:rFonts w:ascii="Times New Roman" w:eastAsia="Times New Roman" w:hAnsi="Times New Roman" w:cs="Times New Roman"/>
          <w:sz w:val="23"/>
          <w:szCs w:val="23"/>
          <w:lang w:eastAsia="ru-RU"/>
        </w:rPr>
        <w:t>, размещенного на сайте регистрирующего органа;</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proofErr w:type="gramStart"/>
      <w:r w:rsidRPr="005962EC">
        <w:rPr>
          <w:rFonts w:ascii="Times New Roman" w:eastAsia="Times New Roman" w:hAnsi="Times New Roman" w:cs="Times New Roman"/>
          <w:sz w:val="23"/>
          <w:szCs w:val="23"/>
          <w:lang w:eastAsia="ru-RU"/>
        </w:rPr>
        <w:t>9. справку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1 месяца до дня подачи документов (в виде оригиналов документа, нарочно полученных в налоговых органах, заверенных печатью и подписью должностных лиц налоговых органов);</w:t>
      </w:r>
      <w:proofErr w:type="gramEnd"/>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10. заверенную копию документа, подтверждающего полномочия лица, обратившегося с документами для участия в Конкурсе;</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11. декларацию о соответствии СО НКО требованиям, установленным пунктом 2.4 Порядка, согласно приложению 3 к Порядку;</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proofErr w:type="gramStart"/>
      <w:r w:rsidRPr="005962EC">
        <w:rPr>
          <w:rFonts w:ascii="Times New Roman" w:eastAsia="Times New Roman" w:hAnsi="Times New Roman" w:cs="Times New Roman"/>
          <w:sz w:val="23"/>
          <w:szCs w:val="23"/>
          <w:lang w:eastAsia="ru-RU"/>
        </w:rPr>
        <w:t>12. в случае установки в период реализации Проекта объектов монументального искусства, предусмотренных в пункте 1.5.3 Порядка присвоения наименований городским объектам и установки объектов монументального искусства на территории города Перми, утвержденного решением Пермской городской Думы от 26 февраля 2013 г. № 45, СО НКО представляет решение Общественного совета по топонимике при Главе города Перми;</w:t>
      </w:r>
      <w:proofErr w:type="gramEnd"/>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proofErr w:type="gramStart"/>
      <w:r w:rsidRPr="005962EC">
        <w:rPr>
          <w:rFonts w:ascii="Times New Roman" w:eastAsia="Times New Roman" w:hAnsi="Times New Roman" w:cs="Times New Roman"/>
          <w:sz w:val="23"/>
          <w:szCs w:val="23"/>
          <w:lang w:eastAsia="ru-RU"/>
        </w:rPr>
        <w:t>14. в случае использования помещения (земельного участка) на период реализации Проекта (в случае если СО НКО не является владельцем соответствующего помещения (земельного участка) СО НКО представляет письмо от собственника помещения (земельного участка), подтверждающего согласие на такое использование.</w:t>
      </w:r>
      <w:proofErr w:type="gramEnd"/>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Требования к оформлению паспорта Проекта</w:t>
      </w:r>
      <w:r w:rsidRPr="005962EC">
        <w:rPr>
          <w:rFonts w:ascii="Times New Roman" w:eastAsia="Times New Roman" w:hAnsi="Times New Roman" w:cs="Times New Roman"/>
          <w:sz w:val="23"/>
          <w:szCs w:val="23"/>
          <w:lang w:eastAsia="ru-RU"/>
        </w:rPr>
        <w:t xml:space="preserve">: паспорт проекта и приложения к паспорту проекта предоставляются на бумажном носителе (в 1-ом экземпляре, шрифт </w:t>
      </w:r>
      <w:proofErr w:type="spellStart"/>
      <w:r w:rsidRPr="005962EC">
        <w:rPr>
          <w:rFonts w:ascii="Times New Roman" w:eastAsia="Times New Roman" w:hAnsi="Times New Roman" w:cs="Times New Roman"/>
          <w:sz w:val="23"/>
          <w:szCs w:val="23"/>
          <w:lang w:eastAsia="ru-RU"/>
        </w:rPr>
        <w:t>Times</w:t>
      </w:r>
      <w:proofErr w:type="spellEnd"/>
      <w:r w:rsidRPr="005962EC">
        <w:rPr>
          <w:rFonts w:ascii="Times New Roman" w:eastAsia="Times New Roman" w:hAnsi="Times New Roman" w:cs="Times New Roman"/>
          <w:sz w:val="23"/>
          <w:szCs w:val="23"/>
          <w:lang w:eastAsia="ru-RU"/>
        </w:rPr>
        <w:t xml:space="preserve"> </w:t>
      </w:r>
      <w:proofErr w:type="spellStart"/>
      <w:r w:rsidRPr="005962EC">
        <w:rPr>
          <w:rFonts w:ascii="Times New Roman" w:eastAsia="Times New Roman" w:hAnsi="Times New Roman" w:cs="Times New Roman"/>
          <w:sz w:val="23"/>
          <w:szCs w:val="23"/>
          <w:lang w:eastAsia="ru-RU"/>
        </w:rPr>
        <w:t>New</w:t>
      </w:r>
      <w:proofErr w:type="spellEnd"/>
      <w:r w:rsidRPr="005962EC">
        <w:rPr>
          <w:rFonts w:ascii="Times New Roman" w:eastAsia="Times New Roman" w:hAnsi="Times New Roman" w:cs="Times New Roman"/>
          <w:sz w:val="23"/>
          <w:szCs w:val="23"/>
          <w:lang w:eastAsia="ru-RU"/>
        </w:rPr>
        <w:t xml:space="preserve"> </w:t>
      </w:r>
      <w:proofErr w:type="spellStart"/>
      <w:r w:rsidRPr="005962EC">
        <w:rPr>
          <w:rFonts w:ascii="Times New Roman" w:eastAsia="Times New Roman" w:hAnsi="Times New Roman" w:cs="Times New Roman"/>
          <w:sz w:val="23"/>
          <w:szCs w:val="23"/>
          <w:lang w:eastAsia="ru-RU"/>
        </w:rPr>
        <w:t>Roman</w:t>
      </w:r>
      <w:proofErr w:type="spellEnd"/>
      <w:r w:rsidRPr="005962EC">
        <w:rPr>
          <w:rFonts w:ascii="Times New Roman" w:eastAsia="Times New Roman" w:hAnsi="Times New Roman" w:cs="Times New Roman"/>
          <w:sz w:val="23"/>
          <w:szCs w:val="23"/>
          <w:lang w:eastAsia="ru-RU"/>
        </w:rPr>
        <w:t xml:space="preserve"> 12, интервал 1) и в электронном виде. </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По результатам Конкурса одному участнику Конкурса может быть предоставлена субсидия на реализацию только одного Проекта.</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В случае если два Проекта одного участника Конкурса одновременно набрали наибольшее количество баллов, победителем Конкурса признается тот Проект, в смете которого указана наименьшая запрашиваемая сумма финансового обеспечения затрат. При одинаковой запрашиваемой сумме финансового обеспечения затрат победителем конкурса признается Проект, поданный ранее в соответствии с порядковым номером, присвоенным организатором Конкурса при регистрации.</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xml:space="preserve">Участник Конкурса имеет право отозвать представленные им документы, необходимые для участия в Конкурсе, до установленной в информационном сообщении даты окончания приема документов, необходимых для участия в Конкурсе, либо не позднее 10 рабочих дней </w:t>
      </w:r>
      <w:proofErr w:type="gramStart"/>
      <w:r w:rsidRPr="005962EC">
        <w:rPr>
          <w:rFonts w:ascii="Times New Roman" w:eastAsia="Times New Roman" w:hAnsi="Times New Roman" w:cs="Times New Roman"/>
          <w:sz w:val="23"/>
          <w:szCs w:val="23"/>
          <w:lang w:eastAsia="ru-RU"/>
        </w:rPr>
        <w:t>с даты окончания</w:t>
      </w:r>
      <w:proofErr w:type="gramEnd"/>
      <w:r w:rsidRPr="005962EC">
        <w:rPr>
          <w:rFonts w:ascii="Times New Roman" w:eastAsia="Times New Roman" w:hAnsi="Times New Roman" w:cs="Times New Roman"/>
          <w:sz w:val="23"/>
          <w:szCs w:val="23"/>
          <w:lang w:eastAsia="ru-RU"/>
        </w:rPr>
        <w:t xml:space="preserve"> приема документов, необходимых для участия в Конкурсе, сообщив об этом письменно организатору Конкурса. Участнику Конкурса в течение 3 дней после дня получения письменного отзыва вернут представленные им документы.</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Участник Конкурса имеет право внести изменения в документы, необходимые для участия в Конкурсе, до даты окончания приема документов.</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В соответствии с п. 2.13 Порядка организатор Конкурса подготавливает уведомление об отклонении документов с указанием причины отклонения, предусмотренной в п. 2.12 Порядка, и направляет его участнику Конкурса по электронной почте, указанной в паспорте проекта, не позднее 3 рабочих дней после дня окончания проверки документов.</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Проекты оцениваются по критериям оценки проекта согласно приложению 4 к Порядку.</w:t>
      </w:r>
    </w:p>
    <w:p w:rsidR="006B4E97" w:rsidRDefault="006B4E97" w:rsidP="00B00014">
      <w:pPr>
        <w:shd w:val="clear" w:color="auto" w:fill="FFFFFF"/>
        <w:spacing w:after="150" w:line="240" w:lineRule="auto"/>
        <w:jc w:val="both"/>
        <w:rPr>
          <w:rFonts w:ascii="Times New Roman" w:eastAsia="Times New Roman" w:hAnsi="Times New Roman" w:cs="Times New Roman"/>
          <w:b/>
          <w:bCs/>
          <w:sz w:val="23"/>
          <w:lang w:eastAsia="ru-RU"/>
        </w:rPr>
      </w:pP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lastRenderedPageBreak/>
        <w:t xml:space="preserve">Для участников Конкурса </w:t>
      </w:r>
      <w:proofErr w:type="gramStart"/>
      <w:r w:rsidRPr="005962EC">
        <w:rPr>
          <w:rFonts w:ascii="Times New Roman" w:eastAsia="Times New Roman" w:hAnsi="Times New Roman" w:cs="Times New Roman"/>
          <w:b/>
          <w:bCs/>
          <w:sz w:val="23"/>
          <w:lang w:eastAsia="ru-RU"/>
        </w:rPr>
        <w:t>предусмотрены</w:t>
      </w:r>
      <w:proofErr w:type="gramEnd"/>
      <w:r w:rsidRPr="005962EC">
        <w:rPr>
          <w:rFonts w:ascii="Times New Roman" w:eastAsia="Times New Roman" w:hAnsi="Times New Roman" w:cs="Times New Roman"/>
          <w:b/>
          <w:bCs/>
          <w:sz w:val="23"/>
          <w:lang w:eastAsia="ru-RU"/>
        </w:rPr>
        <w:t>:</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индивидуальные консультации</w:t>
      </w:r>
      <w:r w:rsidR="009E0995" w:rsidRPr="005962EC">
        <w:rPr>
          <w:rFonts w:ascii="Times New Roman" w:eastAsia="Times New Roman" w:hAnsi="Times New Roman" w:cs="Times New Roman"/>
          <w:b/>
          <w:bCs/>
          <w:sz w:val="23"/>
          <w:lang w:eastAsia="ru-RU"/>
        </w:rPr>
        <w:t xml:space="preserve"> </w:t>
      </w:r>
      <w:r w:rsidRPr="005962EC">
        <w:rPr>
          <w:rFonts w:ascii="Times New Roman" w:eastAsia="Times New Roman" w:hAnsi="Times New Roman" w:cs="Times New Roman"/>
          <w:b/>
          <w:bCs/>
          <w:sz w:val="23"/>
          <w:lang w:eastAsia="ru-RU"/>
        </w:rPr>
        <w:t xml:space="preserve">с </w:t>
      </w:r>
      <w:r w:rsidR="009E0995">
        <w:rPr>
          <w:rFonts w:ascii="Times New Roman" w:eastAsia="Times New Roman" w:hAnsi="Times New Roman" w:cs="Times New Roman"/>
          <w:b/>
          <w:bCs/>
          <w:sz w:val="23"/>
          <w:lang w:eastAsia="ru-RU"/>
        </w:rPr>
        <w:t>24</w:t>
      </w:r>
      <w:r w:rsidRPr="005962EC">
        <w:rPr>
          <w:rFonts w:ascii="Times New Roman" w:eastAsia="Times New Roman" w:hAnsi="Times New Roman" w:cs="Times New Roman"/>
          <w:b/>
          <w:bCs/>
          <w:sz w:val="23"/>
          <w:lang w:eastAsia="ru-RU"/>
        </w:rPr>
        <w:t xml:space="preserve"> марта по </w:t>
      </w:r>
      <w:r w:rsidR="009E0995">
        <w:rPr>
          <w:rFonts w:ascii="Times New Roman" w:eastAsia="Times New Roman" w:hAnsi="Times New Roman" w:cs="Times New Roman"/>
          <w:b/>
          <w:bCs/>
          <w:sz w:val="23"/>
          <w:lang w:eastAsia="ru-RU"/>
        </w:rPr>
        <w:t>13</w:t>
      </w:r>
      <w:r w:rsidRPr="005962EC">
        <w:rPr>
          <w:rFonts w:ascii="Times New Roman" w:eastAsia="Times New Roman" w:hAnsi="Times New Roman" w:cs="Times New Roman"/>
          <w:b/>
          <w:bCs/>
          <w:sz w:val="23"/>
          <w:lang w:eastAsia="ru-RU"/>
        </w:rPr>
        <w:t xml:space="preserve"> апреля</w:t>
      </w:r>
      <w:r w:rsidRPr="005962EC">
        <w:rPr>
          <w:rFonts w:ascii="Times New Roman" w:eastAsia="Times New Roman" w:hAnsi="Times New Roman" w:cs="Times New Roman"/>
          <w:sz w:val="23"/>
          <w:szCs w:val="23"/>
          <w:lang w:eastAsia="ru-RU"/>
        </w:rPr>
        <w:t xml:space="preserve"> 2022 года, с понедельника по пятницу, с 10.00 до 12.00 и с 14.00 до 17.00 часов, по адресу: </w:t>
      </w:r>
      <w:proofErr w:type="gramStart"/>
      <w:r w:rsidRPr="005962EC">
        <w:rPr>
          <w:rFonts w:ascii="Times New Roman" w:eastAsia="Times New Roman" w:hAnsi="Times New Roman" w:cs="Times New Roman"/>
          <w:sz w:val="23"/>
          <w:szCs w:val="23"/>
          <w:lang w:eastAsia="ru-RU"/>
        </w:rPr>
        <w:t>г</w:t>
      </w:r>
      <w:proofErr w:type="gramEnd"/>
      <w:r w:rsidRPr="005962EC">
        <w:rPr>
          <w:rFonts w:ascii="Times New Roman" w:eastAsia="Times New Roman" w:hAnsi="Times New Roman" w:cs="Times New Roman"/>
          <w:sz w:val="23"/>
          <w:szCs w:val="23"/>
          <w:lang w:eastAsia="ru-RU"/>
        </w:rPr>
        <w:t xml:space="preserve">. Пермь, ул. </w:t>
      </w:r>
      <w:r w:rsidR="009E0995">
        <w:rPr>
          <w:rFonts w:ascii="Times New Roman" w:eastAsia="Times New Roman" w:hAnsi="Times New Roman" w:cs="Times New Roman"/>
          <w:sz w:val="23"/>
          <w:szCs w:val="23"/>
          <w:lang w:eastAsia="ru-RU"/>
        </w:rPr>
        <w:t>Ленина</w:t>
      </w:r>
      <w:r w:rsidRPr="005962EC">
        <w:rPr>
          <w:rFonts w:ascii="Times New Roman" w:eastAsia="Times New Roman" w:hAnsi="Times New Roman" w:cs="Times New Roman"/>
          <w:sz w:val="23"/>
          <w:szCs w:val="23"/>
          <w:lang w:eastAsia="ru-RU"/>
        </w:rPr>
        <w:t xml:space="preserve">, </w:t>
      </w:r>
      <w:r w:rsidR="009E0995">
        <w:rPr>
          <w:rFonts w:ascii="Times New Roman" w:eastAsia="Times New Roman" w:hAnsi="Times New Roman" w:cs="Times New Roman"/>
          <w:sz w:val="23"/>
          <w:szCs w:val="23"/>
          <w:lang w:eastAsia="ru-RU"/>
        </w:rPr>
        <w:t>85</w:t>
      </w:r>
      <w:r w:rsidRPr="005962EC">
        <w:rPr>
          <w:rFonts w:ascii="Times New Roman" w:eastAsia="Times New Roman" w:hAnsi="Times New Roman" w:cs="Times New Roman"/>
          <w:sz w:val="23"/>
          <w:szCs w:val="23"/>
          <w:lang w:eastAsia="ru-RU"/>
        </w:rPr>
        <w:t xml:space="preserve">, </w:t>
      </w:r>
      <w:proofErr w:type="spellStart"/>
      <w:r w:rsidRPr="005962EC">
        <w:rPr>
          <w:rFonts w:ascii="Times New Roman" w:eastAsia="Times New Roman" w:hAnsi="Times New Roman" w:cs="Times New Roman"/>
          <w:sz w:val="23"/>
          <w:szCs w:val="23"/>
          <w:lang w:eastAsia="ru-RU"/>
        </w:rPr>
        <w:t>каб</w:t>
      </w:r>
      <w:proofErr w:type="spellEnd"/>
      <w:r w:rsidRPr="005962EC">
        <w:rPr>
          <w:rFonts w:ascii="Times New Roman" w:eastAsia="Times New Roman" w:hAnsi="Times New Roman" w:cs="Times New Roman"/>
          <w:sz w:val="23"/>
          <w:szCs w:val="23"/>
          <w:lang w:eastAsia="ru-RU"/>
        </w:rPr>
        <w:t xml:space="preserve">. </w:t>
      </w:r>
      <w:r w:rsidR="009E0995">
        <w:rPr>
          <w:rFonts w:ascii="Times New Roman" w:eastAsia="Times New Roman" w:hAnsi="Times New Roman" w:cs="Times New Roman"/>
          <w:sz w:val="23"/>
          <w:szCs w:val="23"/>
          <w:lang w:eastAsia="ru-RU"/>
        </w:rPr>
        <w:t>41</w:t>
      </w:r>
      <w:r w:rsidRPr="005962EC">
        <w:rPr>
          <w:rFonts w:ascii="Times New Roman" w:eastAsia="Times New Roman" w:hAnsi="Times New Roman" w:cs="Times New Roman"/>
          <w:sz w:val="23"/>
          <w:szCs w:val="23"/>
          <w:lang w:eastAsia="ru-RU"/>
        </w:rPr>
        <w:t>. Информацию о конкурсе и участии в нём можно получить по телефону (342</w:t>
      </w:r>
      <w:r w:rsidR="009E0995">
        <w:rPr>
          <w:rFonts w:ascii="Times New Roman" w:eastAsia="Times New Roman" w:hAnsi="Times New Roman" w:cs="Times New Roman"/>
          <w:sz w:val="23"/>
          <w:szCs w:val="23"/>
          <w:lang w:eastAsia="ru-RU"/>
        </w:rPr>
        <w:t>)236-82-66</w:t>
      </w:r>
      <w:r w:rsidRPr="005962EC">
        <w:rPr>
          <w:rFonts w:ascii="Times New Roman" w:eastAsia="Times New Roman" w:hAnsi="Times New Roman" w:cs="Times New Roman"/>
          <w:sz w:val="23"/>
          <w:szCs w:val="23"/>
          <w:lang w:eastAsia="ru-RU"/>
        </w:rPr>
        <w:t>, а также по электронной почте </w:t>
      </w:r>
      <w:hyperlink r:id="rId5" w:history="1">
        <w:r w:rsidR="00B00014">
          <w:rPr>
            <w:rFonts w:ascii="Times New Roman" w:eastAsia="Times New Roman" w:hAnsi="Times New Roman" w:cs="Times New Roman"/>
            <w:sz w:val="23"/>
            <w:lang w:val="en-US" w:eastAsia="ru-RU"/>
          </w:rPr>
          <w:t>adzr</w:t>
        </w:r>
        <w:r w:rsidRPr="005962EC">
          <w:rPr>
            <w:rFonts w:ascii="Times New Roman" w:eastAsia="Times New Roman" w:hAnsi="Times New Roman" w:cs="Times New Roman"/>
            <w:sz w:val="23"/>
            <w:lang w:eastAsia="ru-RU"/>
          </w:rPr>
          <w:t>@</w:t>
        </w:r>
        <w:proofErr w:type="spellStart"/>
        <w:r w:rsidRPr="005962EC">
          <w:rPr>
            <w:rFonts w:ascii="Times New Roman" w:eastAsia="Times New Roman" w:hAnsi="Times New Roman" w:cs="Times New Roman"/>
            <w:sz w:val="23"/>
            <w:lang w:eastAsia="ru-RU"/>
          </w:rPr>
          <w:t>gorodperm.ru</w:t>
        </w:r>
        <w:proofErr w:type="spellEnd"/>
      </w:hyperlink>
      <w:r w:rsidRPr="005962EC">
        <w:rPr>
          <w:rFonts w:ascii="Times New Roman" w:eastAsia="Times New Roman" w:hAnsi="Times New Roman" w:cs="Times New Roman"/>
          <w:sz w:val="23"/>
          <w:szCs w:val="23"/>
          <w:lang w:eastAsia="ru-RU"/>
        </w:rPr>
        <w:t> с пометкой «Конкурс</w:t>
      </w:r>
      <w:r w:rsidR="00B00014" w:rsidRPr="00B00014">
        <w:rPr>
          <w:rFonts w:ascii="Times New Roman" w:eastAsia="Times New Roman" w:hAnsi="Times New Roman" w:cs="Times New Roman"/>
          <w:sz w:val="23"/>
          <w:szCs w:val="23"/>
          <w:lang w:eastAsia="ru-RU"/>
        </w:rPr>
        <w:t xml:space="preserve"> </w:t>
      </w:r>
      <w:r w:rsidR="00B00014">
        <w:rPr>
          <w:rFonts w:ascii="Times New Roman" w:eastAsia="Times New Roman" w:hAnsi="Times New Roman" w:cs="Times New Roman"/>
          <w:sz w:val="23"/>
          <w:szCs w:val="23"/>
          <w:lang w:eastAsia="ru-RU"/>
        </w:rPr>
        <w:t>СО НКО</w:t>
      </w:r>
      <w:r w:rsidRPr="005962EC">
        <w:rPr>
          <w:rFonts w:ascii="Times New Roman" w:eastAsia="Times New Roman" w:hAnsi="Times New Roman" w:cs="Times New Roman"/>
          <w:sz w:val="23"/>
          <w:szCs w:val="23"/>
          <w:lang w:eastAsia="ru-RU"/>
        </w:rPr>
        <w:t>». </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Прием  и  регистрация  документов</w:t>
      </w:r>
      <w:r w:rsidRPr="005962EC">
        <w:rPr>
          <w:rFonts w:ascii="Times New Roman" w:eastAsia="Times New Roman" w:hAnsi="Times New Roman" w:cs="Times New Roman"/>
          <w:sz w:val="23"/>
          <w:szCs w:val="23"/>
          <w:lang w:eastAsia="ru-RU"/>
        </w:rPr>
        <w:t>,  </w:t>
      </w:r>
      <w:r w:rsidRPr="005962EC">
        <w:rPr>
          <w:rFonts w:ascii="Times New Roman" w:eastAsia="Times New Roman" w:hAnsi="Times New Roman" w:cs="Times New Roman"/>
          <w:b/>
          <w:bCs/>
          <w:sz w:val="23"/>
          <w:lang w:eastAsia="ru-RU"/>
        </w:rPr>
        <w:t>необходимых   для  участия  в  Конкурсе  проводится </w:t>
      </w:r>
      <w:r w:rsidRPr="005962EC">
        <w:rPr>
          <w:rFonts w:ascii="Times New Roman" w:eastAsia="Times New Roman" w:hAnsi="Times New Roman" w:cs="Times New Roman"/>
          <w:b/>
          <w:bCs/>
          <w:sz w:val="23"/>
          <w:u w:val="single"/>
          <w:lang w:eastAsia="ru-RU"/>
        </w:rPr>
        <w:t xml:space="preserve">с 01 по </w:t>
      </w:r>
      <w:r w:rsidR="009E0995">
        <w:rPr>
          <w:rFonts w:ascii="Times New Roman" w:eastAsia="Times New Roman" w:hAnsi="Times New Roman" w:cs="Times New Roman"/>
          <w:b/>
          <w:bCs/>
          <w:sz w:val="23"/>
          <w:u w:val="single"/>
          <w:lang w:eastAsia="ru-RU"/>
        </w:rPr>
        <w:t>14</w:t>
      </w:r>
      <w:r w:rsidRPr="005962EC">
        <w:rPr>
          <w:rFonts w:ascii="Times New Roman" w:eastAsia="Times New Roman" w:hAnsi="Times New Roman" w:cs="Times New Roman"/>
          <w:b/>
          <w:bCs/>
          <w:sz w:val="23"/>
          <w:u w:val="single"/>
          <w:lang w:eastAsia="ru-RU"/>
        </w:rPr>
        <w:t xml:space="preserve"> апреля 2022</w:t>
      </w:r>
      <w:r w:rsidRPr="005962EC">
        <w:rPr>
          <w:rFonts w:ascii="Times New Roman" w:eastAsia="Times New Roman" w:hAnsi="Times New Roman" w:cs="Times New Roman"/>
          <w:b/>
          <w:bCs/>
          <w:sz w:val="23"/>
          <w:lang w:eastAsia="ru-RU"/>
        </w:rPr>
        <w:t> года, </w:t>
      </w:r>
      <w:r w:rsidRPr="005962EC">
        <w:rPr>
          <w:rFonts w:ascii="Times New Roman" w:eastAsia="Times New Roman" w:hAnsi="Times New Roman" w:cs="Times New Roman"/>
          <w:sz w:val="23"/>
          <w:szCs w:val="23"/>
          <w:lang w:eastAsia="ru-RU"/>
        </w:rPr>
        <w:t xml:space="preserve">с понедельника по пятницу, с 10.00 до 12.00 и с 14.00 до 17.00 часов, по адресу: </w:t>
      </w:r>
      <w:proofErr w:type="gramStart"/>
      <w:r w:rsidRPr="005962EC">
        <w:rPr>
          <w:rFonts w:ascii="Times New Roman" w:eastAsia="Times New Roman" w:hAnsi="Times New Roman" w:cs="Times New Roman"/>
          <w:sz w:val="23"/>
          <w:szCs w:val="23"/>
          <w:lang w:eastAsia="ru-RU"/>
        </w:rPr>
        <w:t>г</w:t>
      </w:r>
      <w:proofErr w:type="gramEnd"/>
      <w:r w:rsidRPr="005962EC">
        <w:rPr>
          <w:rFonts w:ascii="Times New Roman" w:eastAsia="Times New Roman" w:hAnsi="Times New Roman" w:cs="Times New Roman"/>
          <w:sz w:val="23"/>
          <w:szCs w:val="23"/>
          <w:lang w:eastAsia="ru-RU"/>
        </w:rPr>
        <w:t xml:space="preserve">. Пермь, ул. </w:t>
      </w:r>
      <w:r w:rsidR="00B00014">
        <w:rPr>
          <w:rFonts w:ascii="Times New Roman" w:eastAsia="Times New Roman" w:hAnsi="Times New Roman" w:cs="Times New Roman"/>
          <w:sz w:val="23"/>
          <w:szCs w:val="23"/>
          <w:lang w:eastAsia="ru-RU"/>
        </w:rPr>
        <w:t>Ленина</w:t>
      </w:r>
      <w:r w:rsidRPr="005962EC">
        <w:rPr>
          <w:rFonts w:ascii="Times New Roman" w:eastAsia="Times New Roman" w:hAnsi="Times New Roman" w:cs="Times New Roman"/>
          <w:sz w:val="23"/>
          <w:szCs w:val="23"/>
          <w:lang w:eastAsia="ru-RU"/>
        </w:rPr>
        <w:t xml:space="preserve">, </w:t>
      </w:r>
      <w:r w:rsidR="00B00014">
        <w:rPr>
          <w:rFonts w:ascii="Times New Roman" w:eastAsia="Times New Roman" w:hAnsi="Times New Roman" w:cs="Times New Roman"/>
          <w:sz w:val="23"/>
          <w:szCs w:val="23"/>
          <w:lang w:eastAsia="ru-RU"/>
        </w:rPr>
        <w:t>85</w:t>
      </w:r>
      <w:r w:rsidRPr="005962EC">
        <w:rPr>
          <w:rFonts w:ascii="Times New Roman" w:eastAsia="Times New Roman" w:hAnsi="Times New Roman" w:cs="Times New Roman"/>
          <w:sz w:val="23"/>
          <w:szCs w:val="23"/>
          <w:lang w:eastAsia="ru-RU"/>
        </w:rPr>
        <w:t xml:space="preserve">, </w:t>
      </w:r>
      <w:proofErr w:type="spellStart"/>
      <w:r w:rsidRPr="005962EC">
        <w:rPr>
          <w:rFonts w:ascii="Times New Roman" w:eastAsia="Times New Roman" w:hAnsi="Times New Roman" w:cs="Times New Roman"/>
          <w:sz w:val="23"/>
          <w:szCs w:val="23"/>
          <w:lang w:eastAsia="ru-RU"/>
        </w:rPr>
        <w:t>каб</w:t>
      </w:r>
      <w:proofErr w:type="spellEnd"/>
      <w:r w:rsidRPr="005962EC">
        <w:rPr>
          <w:rFonts w:ascii="Times New Roman" w:eastAsia="Times New Roman" w:hAnsi="Times New Roman" w:cs="Times New Roman"/>
          <w:sz w:val="23"/>
          <w:szCs w:val="23"/>
          <w:lang w:eastAsia="ru-RU"/>
        </w:rPr>
        <w:t xml:space="preserve">. </w:t>
      </w:r>
      <w:r w:rsidR="00B00014">
        <w:rPr>
          <w:rFonts w:ascii="Times New Roman" w:eastAsia="Times New Roman" w:hAnsi="Times New Roman" w:cs="Times New Roman"/>
          <w:sz w:val="23"/>
          <w:szCs w:val="23"/>
          <w:lang w:eastAsia="ru-RU"/>
        </w:rPr>
        <w:t>41.</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b/>
          <w:bCs/>
          <w:sz w:val="23"/>
          <w:lang w:eastAsia="ru-RU"/>
        </w:rPr>
        <w:t> </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B00014">
        <w:rPr>
          <w:rFonts w:ascii="Times New Roman" w:eastAsia="Times New Roman" w:hAnsi="Times New Roman" w:cs="Times New Roman"/>
          <w:b/>
          <w:bCs/>
          <w:iCs/>
          <w:sz w:val="23"/>
          <w:lang w:eastAsia="ru-RU"/>
        </w:rPr>
        <w:t xml:space="preserve">Сроки подведения и размещение итогов Конкурса – не позднее </w:t>
      </w:r>
      <w:r w:rsidR="00B00014" w:rsidRPr="00B00014">
        <w:rPr>
          <w:rFonts w:ascii="Times New Roman" w:eastAsia="Times New Roman" w:hAnsi="Times New Roman" w:cs="Times New Roman"/>
          <w:b/>
          <w:bCs/>
          <w:iCs/>
          <w:sz w:val="23"/>
          <w:lang w:eastAsia="ru-RU"/>
        </w:rPr>
        <w:t>28</w:t>
      </w:r>
      <w:r w:rsidRPr="00B00014">
        <w:rPr>
          <w:rFonts w:ascii="Times New Roman" w:eastAsia="Times New Roman" w:hAnsi="Times New Roman" w:cs="Times New Roman"/>
          <w:b/>
          <w:bCs/>
          <w:iCs/>
          <w:sz w:val="23"/>
          <w:lang w:eastAsia="ru-RU"/>
        </w:rPr>
        <w:t xml:space="preserve"> </w:t>
      </w:r>
      <w:r w:rsidR="00B00014" w:rsidRPr="00B00014">
        <w:rPr>
          <w:rFonts w:ascii="Times New Roman" w:eastAsia="Times New Roman" w:hAnsi="Times New Roman" w:cs="Times New Roman"/>
          <w:b/>
          <w:bCs/>
          <w:iCs/>
          <w:sz w:val="23"/>
          <w:lang w:eastAsia="ru-RU"/>
        </w:rPr>
        <w:t>апреля</w:t>
      </w:r>
      <w:r w:rsidRPr="00B00014">
        <w:rPr>
          <w:rFonts w:ascii="Times New Roman" w:eastAsia="Times New Roman" w:hAnsi="Times New Roman" w:cs="Times New Roman"/>
          <w:b/>
          <w:bCs/>
          <w:iCs/>
          <w:sz w:val="23"/>
          <w:lang w:eastAsia="ru-RU"/>
        </w:rPr>
        <w:t xml:space="preserve"> 2022 года.</w:t>
      </w:r>
    </w:p>
    <w:p w:rsidR="005962EC" w:rsidRPr="005962EC" w:rsidRDefault="005962EC" w:rsidP="00B00014">
      <w:pPr>
        <w:shd w:val="clear" w:color="auto" w:fill="FFFFFF"/>
        <w:spacing w:after="150" w:line="240" w:lineRule="auto"/>
        <w:jc w:val="both"/>
        <w:rPr>
          <w:rFonts w:ascii="Times New Roman" w:eastAsia="Times New Roman" w:hAnsi="Times New Roman" w:cs="Times New Roman"/>
          <w:sz w:val="23"/>
          <w:szCs w:val="23"/>
          <w:lang w:eastAsia="ru-RU"/>
        </w:rPr>
      </w:pPr>
      <w:r w:rsidRPr="005962EC">
        <w:rPr>
          <w:rFonts w:ascii="Times New Roman" w:eastAsia="Times New Roman" w:hAnsi="Times New Roman" w:cs="Times New Roman"/>
          <w:sz w:val="23"/>
          <w:szCs w:val="23"/>
          <w:lang w:eastAsia="ru-RU"/>
        </w:rPr>
        <w:t xml:space="preserve">Администрация </w:t>
      </w:r>
      <w:r w:rsidR="00B00014">
        <w:rPr>
          <w:rFonts w:ascii="Times New Roman" w:eastAsia="Times New Roman" w:hAnsi="Times New Roman" w:cs="Times New Roman"/>
          <w:sz w:val="23"/>
          <w:szCs w:val="23"/>
          <w:lang w:eastAsia="ru-RU"/>
        </w:rPr>
        <w:t>Дзержинского</w:t>
      </w:r>
      <w:r w:rsidRPr="005962EC">
        <w:rPr>
          <w:rFonts w:ascii="Times New Roman" w:eastAsia="Times New Roman" w:hAnsi="Times New Roman" w:cs="Times New Roman"/>
          <w:sz w:val="23"/>
          <w:szCs w:val="23"/>
          <w:lang w:eastAsia="ru-RU"/>
        </w:rPr>
        <w:t xml:space="preserve"> района города Перми</w:t>
      </w:r>
      <w:r w:rsidRPr="005962EC">
        <w:rPr>
          <w:rFonts w:ascii="Times New Roman" w:eastAsia="Times New Roman" w:hAnsi="Times New Roman" w:cs="Times New Roman"/>
          <w:b/>
          <w:bCs/>
          <w:sz w:val="23"/>
          <w:lang w:eastAsia="ru-RU"/>
        </w:rPr>
        <w:t> </w:t>
      </w:r>
      <w:r w:rsidRPr="005962EC">
        <w:rPr>
          <w:rFonts w:ascii="Times New Roman" w:eastAsia="Times New Roman" w:hAnsi="Times New Roman" w:cs="Times New Roman"/>
          <w:sz w:val="23"/>
          <w:szCs w:val="23"/>
          <w:lang w:eastAsia="ru-RU"/>
        </w:rPr>
        <w:t xml:space="preserve">в течение 20 рабочих дней после дня размещения итогов Конкурса на официальном сайте заключает с победителями Конкурса договор о предоставлении субсидии на реализацию проекта по утвержденной форме. Некоммерческая организация обязана в течение 2 рабочих дней со дня получения договора подписать и направить его организаторам Конкурса. В случае если </w:t>
      </w:r>
      <w:proofErr w:type="gramStart"/>
      <w:r w:rsidRPr="005962EC">
        <w:rPr>
          <w:rFonts w:ascii="Times New Roman" w:eastAsia="Times New Roman" w:hAnsi="Times New Roman" w:cs="Times New Roman"/>
          <w:sz w:val="23"/>
          <w:szCs w:val="23"/>
          <w:lang w:eastAsia="ru-RU"/>
        </w:rPr>
        <w:t>признанное</w:t>
      </w:r>
      <w:proofErr w:type="gramEnd"/>
      <w:r w:rsidRPr="005962EC">
        <w:rPr>
          <w:rFonts w:ascii="Times New Roman" w:eastAsia="Times New Roman" w:hAnsi="Times New Roman" w:cs="Times New Roman"/>
          <w:sz w:val="23"/>
          <w:szCs w:val="23"/>
          <w:lang w:eastAsia="ru-RU"/>
        </w:rPr>
        <w:t xml:space="preserve"> победителем Конкурса лицо не представит в установленный </w:t>
      </w:r>
      <w:proofErr w:type="gramStart"/>
      <w:r w:rsidRPr="005962EC">
        <w:rPr>
          <w:rFonts w:ascii="Times New Roman" w:eastAsia="Times New Roman" w:hAnsi="Times New Roman" w:cs="Times New Roman"/>
          <w:sz w:val="23"/>
          <w:szCs w:val="23"/>
          <w:lang w:eastAsia="ru-RU"/>
        </w:rPr>
        <w:t>срок</w:t>
      </w:r>
      <w:proofErr w:type="gramEnd"/>
      <w:r w:rsidRPr="005962EC">
        <w:rPr>
          <w:rFonts w:ascii="Times New Roman" w:eastAsia="Times New Roman" w:hAnsi="Times New Roman" w:cs="Times New Roman"/>
          <w:sz w:val="23"/>
          <w:szCs w:val="23"/>
          <w:lang w:eastAsia="ru-RU"/>
        </w:rPr>
        <w:t xml:space="preserve"> подписанный им договор, победитель Конкурса признается уклонившимся от заключения Договора. Договор считается незаключенным.</w:t>
      </w:r>
    </w:p>
    <w:p w:rsidR="00B66841" w:rsidRDefault="00B66841" w:rsidP="00B00014">
      <w:pPr>
        <w:jc w:val="both"/>
      </w:pPr>
    </w:p>
    <w:sectPr w:rsidR="00B66841" w:rsidSect="00B66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B1B9F"/>
    <w:multiLevelType w:val="multilevel"/>
    <w:tmpl w:val="ABD2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2EC"/>
    <w:rsid w:val="000A7424"/>
    <w:rsid w:val="00174069"/>
    <w:rsid w:val="002C43EB"/>
    <w:rsid w:val="003C135D"/>
    <w:rsid w:val="003F161C"/>
    <w:rsid w:val="004D7A7C"/>
    <w:rsid w:val="005962EC"/>
    <w:rsid w:val="00611A83"/>
    <w:rsid w:val="006301F3"/>
    <w:rsid w:val="00660E81"/>
    <w:rsid w:val="00674ABC"/>
    <w:rsid w:val="006B4E97"/>
    <w:rsid w:val="0078606C"/>
    <w:rsid w:val="007D1F7C"/>
    <w:rsid w:val="009364EB"/>
    <w:rsid w:val="009E0995"/>
    <w:rsid w:val="00AB21B3"/>
    <w:rsid w:val="00AC1927"/>
    <w:rsid w:val="00B00014"/>
    <w:rsid w:val="00B519B6"/>
    <w:rsid w:val="00B66841"/>
    <w:rsid w:val="00B736FE"/>
    <w:rsid w:val="00EF3CDA"/>
    <w:rsid w:val="00FB2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62EC"/>
    <w:rPr>
      <w:b/>
      <w:bCs/>
    </w:rPr>
  </w:style>
  <w:style w:type="character" w:styleId="a5">
    <w:name w:val="Hyperlink"/>
    <w:basedOn w:val="a0"/>
    <w:uiPriority w:val="99"/>
    <w:semiHidden/>
    <w:unhideWhenUsed/>
    <w:rsid w:val="005962EC"/>
    <w:rPr>
      <w:color w:val="0000FF"/>
      <w:u w:val="single"/>
    </w:rPr>
  </w:style>
  <w:style w:type="character" w:styleId="a6">
    <w:name w:val="Emphasis"/>
    <w:basedOn w:val="a0"/>
    <w:uiPriority w:val="20"/>
    <w:qFormat/>
    <w:rsid w:val="005962EC"/>
    <w:rPr>
      <w:i/>
      <w:iCs/>
    </w:rPr>
  </w:style>
  <w:style w:type="paragraph" w:customStyle="1" w:styleId="ConsPlusNormal">
    <w:name w:val="ConsPlusNormal"/>
    <w:rsid w:val="005962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148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r@gorod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Анжелика Олеговна</dc:creator>
  <cp:lastModifiedBy>dennenburg-dl</cp:lastModifiedBy>
  <cp:revision>4</cp:revision>
  <dcterms:created xsi:type="dcterms:W3CDTF">2022-03-23T08:36:00Z</dcterms:created>
  <dcterms:modified xsi:type="dcterms:W3CDTF">2022-03-23T11:28:00Z</dcterms:modified>
</cp:coreProperties>
</file>