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E4" w:rsidRPr="001859E4" w:rsidRDefault="001859E4" w:rsidP="001C76C7">
      <w:pPr>
        <w:autoSpaceDE/>
        <w:autoSpaceDN/>
        <w:spacing w:line="276" w:lineRule="auto"/>
        <w:ind w:left="4962" w:right="-279"/>
        <w:jc w:val="right"/>
        <w:rPr>
          <w:sz w:val="24"/>
          <w:szCs w:val="24"/>
        </w:rPr>
      </w:pPr>
      <w:r w:rsidRPr="001859E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</w:p>
    <w:p w:rsidR="00492EED" w:rsidRDefault="00492EED" w:rsidP="001C76C7">
      <w:pPr>
        <w:pStyle w:val="a5"/>
        <w:spacing w:after="0" w:line="276" w:lineRule="auto"/>
        <w:ind w:left="0" w:firstLine="567"/>
        <w:jc w:val="center"/>
        <w:rPr>
          <w:b/>
          <w:bCs/>
          <w:sz w:val="28"/>
          <w:szCs w:val="28"/>
        </w:rPr>
      </w:pPr>
      <w:r w:rsidRPr="00492EED">
        <w:rPr>
          <w:b/>
          <w:bCs/>
          <w:sz w:val="28"/>
          <w:szCs w:val="28"/>
        </w:rPr>
        <w:t>Информаци</w:t>
      </w:r>
      <w:r w:rsidR="00EF5373">
        <w:rPr>
          <w:b/>
          <w:bCs/>
          <w:sz w:val="28"/>
          <w:szCs w:val="28"/>
        </w:rPr>
        <w:t xml:space="preserve">онное сообщение </w:t>
      </w:r>
    </w:p>
    <w:p w:rsidR="00EF5373" w:rsidRPr="00503A34" w:rsidRDefault="00EA726F" w:rsidP="001C76C7">
      <w:pPr>
        <w:pStyle w:val="2"/>
        <w:spacing w:line="276" w:lineRule="auto"/>
        <w:ind w:right="0" w:firstLine="567"/>
        <w:jc w:val="center"/>
        <w:rPr>
          <w:b w:val="0"/>
          <w:bCs w:val="0"/>
          <w:sz w:val="28"/>
          <w:szCs w:val="28"/>
        </w:rPr>
      </w:pPr>
      <w:r w:rsidRPr="00EB39A1">
        <w:rPr>
          <w:sz w:val="28"/>
          <w:szCs w:val="28"/>
        </w:rPr>
        <w:t>о</w:t>
      </w:r>
      <w:r w:rsidR="00EF5373" w:rsidRPr="00EB39A1">
        <w:rPr>
          <w:sz w:val="28"/>
          <w:szCs w:val="28"/>
        </w:rPr>
        <w:t xml:space="preserve"> </w:t>
      </w:r>
      <w:r w:rsidR="00503A34">
        <w:rPr>
          <w:sz w:val="28"/>
          <w:szCs w:val="28"/>
        </w:rPr>
        <w:t xml:space="preserve">конкурсе </w:t>
      </w:r>
      <w:r w:rsidR="00B04DA4">
        <w:rPr>
          <w:sz w:val="28"/>
          <w:szCs w:val="28"/>
        </w:rPr>
        <w:t>проектов территориальных общественных самоуправлений</w:t>
      </w:r>
      <w:r w:rsidR="00A9095C">
        <w:rPr>
          <w:sz w:val="28"/>
          <w:szCs w:val="28"/>
        </w:rPr>
        <w:t xml:space="preserve"> и </w:t>
      </w:r>
      <w:r w:rsidR="00A9095C" w:rsidRPr="00A9095C">
        <w:rPr>
          <w:sz w:val="28"/>
          <w:szCs w:val="28"/>
        </w:rPr>
        <w:t>конкурсе поддержки локальных инициатив социально ориентированных некоммерческих</w:t>
      </w:r>
      <w:r w:rsidR="000123DE">
        <w:rPr>
          <w:sz w:val="28"/>
          <w:szCs w:val="28"/>
        </w:rPr>
        <w:t xml:space="preserve"> организаций</w:t>
      </w:r>
    </w:p>
    <w:p w:rsidR="00D06CC0" w:rsidRPr="00EB39A1" w:rsidRDefault="00D06CC0" w:rsidP="001C76C7">
      <w:pPr>
        <w:pStyle w:val="a5"/>
        <w:spacing w:after="0" w:line="276" w:lineRule="auto"/>
        <w:ind w:left="0" w:firstLine="567"/>
        <w:jc w:val="center"/>
        <w:rPr>
          <w:b/>
          <w:bCs/>
          <w:sz w:val="28"/>
          <w:szCs w:val="28"/>
        </w:rPr>
      </w:pPr>
    </w:p>
    <w:p w:rsidR="00852A77" w:rsidRDefault="00A57FBC" w:rsidP="001C76C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32082" w:rsidRPr="00EB39A1">
        <w:rPr>
          <w:rFonts w:ascii="Times New Roman" w:hAnsi="Times New Roman" w:cs="Times New Roman"/>
        </w:rPr>
        <w:t xml:space="preserve"> </w:t>
      </w:r>
      <w:r w:rsidR="00932082" w:rsidRPr="00EB39A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D0D00">
        <w:rPr>
          <w:rFonts w:ascii="Times New Roman" w:hAnsi="Times New Roman" w:cs="Times New Roman"/>
          <w:sz w:val="28"/>
          <w:szCs w:val="28"/>
        </w:rPr>
        <w:t>р</w:t>
      </w:r>
      <w:r w:rsidR="001A0A21">
        <w:rPr>
          <w:rFonts w:ascii="Times New Roman" w:hAnsi="Times New Roman" w:cs="Times New Roman"/>
          <w:sz w:val="28"/>
          <w:szCs w:val="28"/>
        </w:rPr>
        <w:t>аспоряжением</w:t>
      </w:r>
      <w:r w:rsidR="003D0D00">
        <w:rPr>
          <w:rFonts w:ascii="Times New Roman" w:hAnsi="Times New Roman" w:cs="Times New Roman"/>
          <w:sz w:val="28"/>
          <w:szCs w:val="28"/>
        </w:rPr>
        <w:t xml:space="preserve"> главы Дзержинского района города Перми</w:t>
      </w:r>
      <w:r w:rsidR="00663A60" w:rsidRPr="00EB39A1">
        <w:rPr>
          <w:rFonts w:ascii="Times New Roman" w:hAnsi="Times New Roman" w:cs="Times New Roman"/>
          <w:sz w:val="28"/>
          <w:szCs w:val="28"/>
        </w:rPr>
        <w:t xml:space="preserve"> </w:t>
      </w:r>
      <w:r w:rsidR="00932082" w:rsidRPr="00477C80">
        <w:rPr>
          <w:rFonts w:ascii="Times New Roman" w:hAnsi="Times New Roman" w:cs="Times New Roman"/>
          <w:sz w:val="28"/>
          <w:szCs w:val="28"/>
        </w:rPr>
        <w:t>«</w:t>
      </w:r>
      <w:r w:rsidR="003D0D00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проектов территориальных общественных </w:t>
      </w:r>
      <w:r w:rsidR="008A6986">
        <w:rPr>
          <w:rFonts w:ascii="Times New Roman" w:hAnsi="Times New Roman" w:cs="Times New Roman"/>
          <w:sz w:val="28"/>
          <w:szCs w:val="28"/>
        </w:rPr>
        <w:t>самоуправлений</w:t>
      </w:r>
      <w:r w:rsidR="00A9095C" w:rsidRPr="00A9095C">
        <w:rPr>
          <w:sz w:val="28"/>
          <w:szCs w:val="28"/>
        </w:rPr>
        <w:t xml:space="preserve"> </w:t>
      </w:r>
      <w:r w:rsidR="00A9095C" w:rsidRPr="00A9095C">
        <w:rPr>
          <w:rFonts w:ascii="Times New Roman" w:hAnsi="Times New Roman" w:cs="Times New Roman"/>
          <w:sz w:val="28"/>
          <w:szCs w:val="28"/>
        </w:rPr>
        <w:t>и конкурсе поддержки локальных инициатив социально ориентированных некоммерческих</w:t>
      </w:r>
      <w:r w:rsidR="00960D71" w:rsidRPr="00A9095C">
        <w:rPr>
          <w:rFonts w:ascii="Times New Roman" w:hAnsi="Times New Roman" w:cs="Times New Roman"/>
          <w:sz w:val="28"/>
          <w:szCs w:val="28"/>
        </w:rPr>
        <w:t>»</w:t>
      </w:r>
      <w:r w:rsidR="008F1B37" w:rsidRPr="00A9095C">
        <w:rPr>
          <w:rFonts w:ascii="Times New Roman" w:hAnsi="Times New Roman" w:cs="Times New Roman"/>
          <w:sz w:val="28"/>
          <w:szCs w:val="28"/>
        </w:rPr>
        <w:t>,</w:t>
      </w:r>
      <w:r w:rsidR="005F0FB3">
        <w:rPr>
          <w:rFonts w:ascii="Times New Roman" w:hAnsi="Times New Roman" w:cs="Times New Roman"/>
          <w:sz w:val="28"/>
          <w:szCs w:val="28"/>
        </w:rPr>
        <w:t xml:space="preserve"> </w:t>
      </w:r>
      <w:r w:rsidR="0040459C" w:rsidRPr="00EB39A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D0D00">
        <w:rPr>
          <w:rFonts w:ascii="Times New Roman" w:hAnsi="Times New Roman" w:cs="Times New Roman"/>
          <w:sz w:val="28"/>
          <w:szCs w:val="28"/>
        </w:rPr>
        <w:t xml:space="preserve">развития партнерских отношений между администрацией Дзержинского района города Перми </w:t>
      </w:r>
      <w:r w:rsidR="00A117E6">
        <w:rPr>
          <w:rFonts w:ascii="Times New Roman" w:hAnsi="Times New Roman" w:cs="Times New Roman"/>
          <w:sz w:val="28"/>
          <w:szCs w:val="28"/>
        </w:rPr>
        <w:t xml:space="preserve">и гражданской активности населения на территории района и микрорайонов, </w:t>
      </w:r>
      <w:r w:rsidR="008A6986">
        <w:rPr>
          <w:rFonts w:ascii="Times New Roman" w:hAnsi="Times New Roman" w:cs="Times New Roman"/>
          <w:sz w:val="28"/>
          <w:szCs w:val="28"/>
        </w:rPr>
        <w:t>так же в</w:t>
      </w:r>
      <w:r w:rsidR="00A117E6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деятельности территориальных общественных самоуправлений (далее – ТОС)</w:t>
      </w:r>
      <w:r w:rsidR="00A9095C">
        <w:rPr>
          <w:rFonts w:ascii="Times New Roman" w:hAnsi="Times New Roman" w:cs="Times New Roman"/>
          <w:sz w:val="28"/>
          <w:szCs w:val="28"/>
        </w:rPr>
        <w:t xml:space="preserve"> и социально ориентированных</w:t>
      </w:r>
      <w:proofErr w:type="gramEnd"/>
      <w:r w:rsidR="00A9095C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</w:t>
      </w:r>
      <w:r w:rsidR="00A117E6">
        <w:rPr>
          <w:rFonts w:ascii="Times New Roman" w:hAnsi="Times New Roman" w:cs="Times New Roman"/>
          <w:sz w:val="28"/>
          <w:szCs w:val="28"/>
        </w:rPr>
        <w:t xml:space="preserve"> Дзержинского района</w:t>
      </w:r>
      <w:r w:rsidR="00A9095C">
        <w:rPr>
          <w:rFonts w:ascii="Times New Roman" w:hAnsi="Times New Roman" w:cs="Times New Roman"/>
          <w:sz w:val="28"/>
          <w:szCs w:val="28"/>
        </w:rPr>
        <w:t>.</w:t>
      </w:r>
    </w:p>
    <w:p w:rsidR="005F0FB3" w:rsidRDefault="005F0FB3" w:rsidP="001C76C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373" w:rsidRPr="00852A77" w:rsidRDefault="00410FCF" w:rsidP="001C76C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32082" w:rsidRPr="00852A77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  <w:r w:rsidR="00A117E6">
        <w:rPr>
          <w:rFonts w:ascii="Times New Roman" w:hAnsi="Times New Roman" w:cs="Times New Roman"/>
          <w:b/>
          <w:bCs/>
          <w:sz w:val="28"/>
          <w:szCs w:val="28"/>
        </w:rPr>
        <w:t xml:space="preserve"> Дзержинского района</w:t>
      </w:r>
      <w:r w:rsidR="00932082" w:rsidRPr="00852A77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Перми</w:t>
      </w:r>
      <w:r w:rsidR="00852A77" w:rsidRPr="00852A77">
        <w:rPr>
          <w:bCs/>
          <w:sz w:val="28"/>
          <w:szCs w:val="28"/>
        </w:rPr>
        <w:t xml:space="preserve"> </w:t>
      </w:r>
      <w:r w:rsidR="00852A77" w:rsidRPr="00852A77">
        <w:rPr>
          <w:rFonts w:ascii="Times New Roman" w:hAnsi="Times New Roman" w:cs="Times New Roman"/>
          <w:b/>
          <w:bCs/>
          <w:sz w:val="28"/>
          <w:szCs w:val="28"/>
        </w:rPr>
        <w:t>проводит</w:t>
      </w:r>
    </w:p>
    <w:p w:rsidR="00D06CC0" w:rsidRDefault="00A117E6" w:rsidP="008F4776">
      <w:pPr>
        <w:pStyle w:val="a5"/>
        <w:spacing w:after="0" w:line="276" w:lineRule="auto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районный конкурс </w:t>
      </w:r>
      <w:r w:rsidR="008F4776">
        <w:rPr>
          <w:b/>
          <w:bCs/>
          <w:sz w:val="28"/>
          <w:szCs w:val="28"/>
        </w:rPr>
        <w:t>проектов территориальных</w:t>
      </w:r>
    </w:p>
    <w:p w:rsidR="008F4776" w:rsidRPr="00A117E6" w:rsidRDefault="008F4776" w:rsidP="008F4776">
      <w:pPr>
        <w:pStyle w:val="a5"/>
        <w:spacing w:after="0" w:line="276" w:lineRule="auto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</w:t>
      </w:r>
      <w:r w:rsidRPr="00A9095C">
        <w:rPr>
          <w:b/>
          <w:bCs/>
          <w:sz w:val="28"/>
          <w:szCs w:val="28"/>
        </w:rPr>
        <w:t>самоуправлений</w:t>
      </w:r>
      <w:r w:rsidR="00A9095C" w:rsidRPr="00A9095C">
        <w:rPr>
          <w:b/>
          <w:sz w:val="28"/>
          <w:szCs w:val="28"/>
        </w:rPr>
        <w:t xml:space="preserve"> и конкурс поддержки локальных инициатив социально ориентированных некоммерческих</w:t>
      </w:r>
      <w:r w:rsidR="007D79FE">
        <w:rPr>
          <w:b/>
          <w:sz w:val="28"/>
          <w:szCs w:val="28"/>
        </w:rPr>
        <w:t xml:space="preserve"> организаций</w:t>
      </w:r>
    </w:p>
    <w:p w:rsidR="0040459C" w:rsidRDefault="0040459C" w:rsidP="001C76C7">
      <w:pPr>
        <w:pStyle w:val="2"/>
        <w:spacing w:line="276" w:lineRule="auto"/>
        <w:ind w:firstLine="567"/>
        <w:jc w:val="center"/>
        <w:rPr>
          <w:sz w:val="28"/>
          <w:szCs w:val="28"/>
        </w:rPr>
      </w:pPr>
    </w:p>
    <w:p w:rsidR="0040459C" w:rsidRPr="00EB39A1" w:rsidRDefault="0040459C" w:rsidP="001C76C7">
      <w:pPr>
        <w:pStyle w:val="ConsPlusNormal"/>
        <w:widowControl/>
        <w:tabs>
          <w:tab w:val="left" w:pos="720"/>
        </w:tabs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9A1">
        <w:rPr>
          <w:rFonts w:ascii="Times New Roman" w:hAnsi="Times New Roman" w:cs="Times New Roman"/>
          <w:b/>
          <w:sz w:val="28"/>
          <w:szCs w:val="28"/>
        </w:rPr>
        <w:t>Основными задачами Конкурса являются:</w:t>
      </w:r>
    </w:p>
    <w:p w:rsidR="000F1737" w:rsidRPr="000F1737" w:rsidRDefault="00852A77" w:rsidP="001C76C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776">
        <w:rPr>
          <w:rFonts w:ascii="Times New Roman" w:hAnsi="Times New Roman" w:cs="Times New Roman"/>
          <w:sz w:val="28"/>
          <w:szCs w:val="28"/>
        </w:rPr>
        <w:t>активизация работы ТОС</w:t>
      </w:r>
      <w:r w:rsidR="007D79FE">
        <w:rPr>
          <w:rFonts w:ascii="Times New Roman" w:hAnsi="Times New Roman" w:cs="Times New Roman"/>
          <w:sz w:val="28"/>
          <w:szCs w:val="28"/>
        </w:rPr>
        <w:t xml:space="preserve"> и НКО</w:t>
      </w:r>
      <w:r w:rsidR="008F4776">
        <w:rPr>
          <w:rFonts w:ascii="Times New Roman" w:hAnsi="Times New Roman" w:cs="Times New Roman"/>
          <w:sz w:val="28"/>
          <w:szCs w:val="28"/>
        </w:rPr>
        <w:t xml:space="preserve"> по привлечению населения города Перми к решению вопросов местного значения</w:t>
      </w:r>
      <w:r w:rsidR="00F25272">
        <w:rPr>
          <w:rFonts w:ascii="Times New Roman" w:hAnsi="Times New Roman" w:cs="Times New Roman"/>
          <w:sz w:val="28"/>
          <w:szCs w:val="28"/>
        </w:rPr>
        <w:t>;</w:t>
      </w:r>
    </w:p>
    <w:p w:rsidR="000F1737" w:rsidRDefault="000F1737" w:rsidP="00B959A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737">
        <w:rPr>
          <w:rFonts w:ascii="Times New Roman" w:hAnsi="Times New Roman" w:cs="Times New Roman"/>
          <w:sz w:val="28"/>
          <w:szCs w:val="28"/>
        </w:rPr>
        <w:t xml:space="preserve">- </w:t>
      </w:r>
      <w:r w:rsidR="008F4776">
        <w:rPr>
          <w:rFonts w:ascii="Times New Roman" w:hAnsi="Times New Roman" w:cs="Times New Roman"/>
          <w:sz w:val="28"/>
          <w:szCs w:val="28"/>
        </w:rPr>
        <w:t>совершенствование формы работы с населением по месту жительства;</w:t>
      </w:r>
    </w:p>
    <w:p w:rsidR="008F4776" w:rsidRDefault="008F4776" w:rsidP="00B959A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 поддержка общественных инициатив.</w:t>
      </w:r>
    </w:p>
    <w:p w:rsidR="0040459C" w:rsidRDefault="0040459C" w:rsidP="00B959A6">
      <w:pPr>
        <w:pStyle w:val="2"/>
        <w:spacing w:line="276" w:lineRule="auto"/>
        <w:ind w:firstLine="567"/>
        <w:rPr>
          <w:rFonts w:ascii="Arial" w:hAnsi="Arial" w:cs="Arial"/>
          <w:b w:val="0"/>
          <w:bCs w:val="0"/>
          <w:sz w:val="20"/>
          <w:szCs w:val="20"/>
        </w:rPr>
      </w:pPr>
    </w:p>
    <w:p w:rsidR="00C3640A" w:rsidRPr="00A117E6" w:rsidRDefault="007931F9" w:rsidP="00B959A6">
      <w:pPr>
        <w:pStyle w:val="2"/>
        <w:tabs>
          <w:tab w:val="left" w:pos="720"/>
          <w:tab w:val="left" w:pos="90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Номинации конкурса</w:t>
      </w:r>
      <w:r w:rsidR="007D79FE">
        <w:rPr>
          <w:sz w:val="28"/>
          <w:szCs w:val="28"/>
        </w:rPr>
        <w:t xml:space="preserve"> проектов территориальных общественных самоуправлений </w:t>
      </w:r>
      <w:r>
        <w:rPr>
          <w:sz w:val="28"/>
          <w:szCs w:val="28"/>
        </w:rPr>
        <w:t xml:space="preserve"> и </w:t>
      </w:r>
      <w:r w:rsidR="00F25272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по номинациям</w:t>
      </w:r>
      <w:r w:rsidR="00C3640A" w:rsidRPr="00EF5373">
        <w:rPr>
          <w:sz w:val="28"/>
          <w:szCs w:val="28"/>
        </w:rPr>
        <w:t>:</w:t>
      </w:r>
    </w:p>
    <w:p w:rsidR="00960D71" w:rsidRPr="00A117E6" w:rsidRDefault="00960D71" w:rsidP="00B959A6">
      <w:pPr>
        <w:pStyle w:val="2"/>
        <w:tabs>
          <w:tab w:val="left" w:pos="720"/>
          <w:tab w:val="left" w:pos="900"/>
        </w:tabs>
        <w:spacing w:line="276" w:lineRule="auto"/>
        <w:ind w:firstLine="567"/>
        <w:rPr>
          <w:sz w:val="28"/>
          <w:szCs w:val="28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29"/>
        <w:gridCol w:w="1842"/>
        <w:gridCol w:w="2694"/>
      </w:tblGrid>
      <w:tr w:rsidR="0007088C" w:rsidRPr="00960D71" w:rsidTr="0007088C">
        <w:trPr>
          <w:trHeight w:val="900"/>
        </w:trPr>
        <w:tc>
          <w:tcPr>
            <w:tcW w:w="720" w:type="dxa"/>
          </w:tcPr>
          <w:p w:rsidR="0007088C" w:rsidRPr="00960D71" w:rsidRDefault="0007088C" w:rsidP="00B959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960D71">
              <w:rPr>
                <w:sz w:val="28"/>
                <w:szCs w:val="28"/>
              </w:rPr>
              <w:t>№</w:t>
            </w:r>
          </w:p>
        </w:tc>
        <w:tc>
          <w:tcPr>
            <w:tcW w:w="4629" w:type="dxa"/>
          </w:tcPr>
          <w:p w:rsidR="0007088C" w:rsidRPr="00960D71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0D71">
              <w:rPr>
                <w:sz w:val="28"/>
                <w:szCs w:val="28"/>
              </w:rPr>
              <w:t>Название номинац</w:t>
            </w:r>
            <w:proofErr w:type="gramStart"/>
            <w:r w:rsidRPr="00960D71">
              <w:rPr>
                <w:sz w:val="28"/>
                <w:szCs w:val="28"/>
              </w:rPr>
              <w:t>ии и ее</w:t>
            </w:r>
            <w:proofErr w:type="gramEnd"/>
            <w:r w:rsidRPr="00960D71">
              <w:rPr>
                <w:sz w:val="28"/>
                <w:szCs w:val="28"/>
              </w:rPr>
              <w:t xml:space="preserve"> цель</w:t>
            </w:r>
          </w:p>
        </w:tc>
        <w:tc>
          <w:tcPr>
            <w:tcW w:w="1842" w:type="dxa"/>
          </w:tcPr>
          <w:p w:rsidR="0007088C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2694" w:type="dxa"/>
          </w:tcPr>
          <w:p w:rsidR="0007088C" w:rsidRPr="00960D71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Pr="00960D71">
              <w:rPr>
                <w:sz w:val="28"/>
                <w:szCs w:val="28"/>
              </w:rPr>
              <w:t xml:space="preserve"> финансирования</w:t>
            </w:r>
          </w:p>
          <w:p w:rsidR="0007088C" w:rsidRPr="00960D71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0D71">
              <w:rPr>
                <w:sz w:val="28"/>
                <w:szCs w:val="28"/>
              </w:rPr>
              <w:t>1 проекта</w:t>
            </w:r>
          </w:p>
          <w:p w:rsidR="0007088C" w:rsidRPr="00960D71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0D71">
              <w:rPr>
                <w:sz w:val="28"/>
                <w:szCs w:val="28"/>
              </w:rPr>
              <w:t>(руб.)</w:t>
            </w:r>
          </w:p>
        </w:tc>
      </w:tr>
      <w:tr w:rsidR="0007088C" w:rsidRPr="00960D71" w:rsidTr="0007088C">
        <w:trPr>
          <w:trHeight w:val="163"/>
        </w:trPr>
        <w:tc>
          <w:tcPr>
            <w:tcW w:w="720" w:type="dxa"/>
            <w:vAlign w:val="center"/>
          </w:tcPr>
          <w:p w:rsidR="0007088C" w:rsidRPr="00960D71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0D71">
              <w:rPr>
                <w:sz w:val="28"/>
                <w:szCs w:val="28"/>
              </w:rPr>
              <w:t>1</w:t>
            </w:r>
          </w:p>
        </w:tc>
        <w:tc>
          <w:tcPr>
            <w:tcW w:w="4629" w:type="dxa"/>
            <w:vAlign w:val="center"/>
          </w:tcPr>
          <w:p w:rsidR="0007088C" w:rsidRPr="00960D71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0D7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7088C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7088C" w:rsidRPr="00960D71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88C" w:rsidRPr="00960D71" w:rsidTr="0007088C">
        <w:trPr>
          <w:trHeight w:val="497"/>
        </w:trPr>
        <w:tc>
          <w:tcPr>
            <w:tcW w:w="720" w:type="dxa"/>
          </w:tcPr>
          <w:p w:rsidR="0007088C" w:rsidRPr="00960D71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0D71">
              <w:rPr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07088C" w:rsidRDefault="0007088C" w:rsidP="00B9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мероприятий ТОС по обмену опытом»</w:t>
            </w:r>
          </w:p>
          <w:p w:rsidR="0007088C" w:rsidRPr="00960D71" w:rsidRDefault="0007088C" w:rsidP="00B9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укрепление взаимодействия между территориальными общественными самоуправлениями.</w:t>
            </w:r>
          </w:p>
        </w:tc>
        <w:tc>
          <w:tcPr>
            <w:tcW w:w="1842" w:type="dxa"/>
          </w:tcPr>
          <w:p w:rsidR="0007088C" w:rsidRDefault="0007088C" w:rsidP="006077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088C" w:rsidRPr="00960D71" w:rsidRDefault="0007088C" w:rsidP="00881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8150D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07088C" w:rsidRPr="00960D71" w:rsidTr="0007088C">
        <w:trPr>
          <w:trHeight w:val="170"/>
        </w:trPr>
        <w:tc>
          <w:tcPr>
            <w:tcW w:w="720" w:type="dxa"/>
          </w:tcPr>
          <w:p w:rsidR="0007088C" w:rsidRPr="00960D71" w:rsidRDefault="0007088C" w:rsidP="00B959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0D71">
              <w:rPr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07088C" w:rsidRDefault="0007088C" w:rsidP="00B9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ТОС»</w:t>
            </w:r>
          </w:p>
          <w:p w:rsidR="0007088C" w:rsidRPr="006D13D9" w:rsidRDefault="0007088C" w:rsidP="00B959A6">
            <w:pPr>
              <w:pStyle w:val="aa"/>
              <w:shd w:val="clear" w:color="auto" w:fill="FCFC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Цель: </w:t>
            </w:r>
            <w:r>
              <w:rPr>
                <w:color w:val="000000"/>
                <w:sz w:val="28"/>
                <w:szCs w:val="28"/>
              </w:rPr>
              <w:t>развития ТОС на территории района,</w:t>
            </w:r>
            <w:r w:rsidRPr="00E57BD5">
              <w:rPr>
                <w:sz w:val="28"/>
                <w:szCs w:val="28"/>
              </w:rPr>
              <w:t xml:space="preserve"> повышения эффективности работы ТОС</w:t>
            </w:r>
            <w:r>
              <w:rPr>
                <w:sz w:val="28"/>
                <w:szCs w:val="28"/>
              </w:rPr>
              <w:t>,</w:t>
            </w:r>
            <w:r w:rsidRPr="00E57BD5">
              <w:rPr>
                <w:rStyle w:val="apple-converted-space"/>
                <w:sz w:val="28"/>
                <w:szCs w:val="28"/>
              </w:rPr>
              <w:t> </w:t>
            </w:r>
            <w:r w:rsidRPr="00E57BD5">
              <w:rPr>
                <w:sz w:val="28"/>
                <w:szCs w:val="28"/>
              </w:rPr>
              <w:t>выявление</w:t>
            </w:r>
            <w:r>
              <w:rPr>
                <w:color w:val="000000"/>
                <w:sz w:val="28"/>
                <w:szCs w:val="28"/>
              </w:rPr>
              <w:t xml:space="preserve"> и поддержка общественных инициатив граждан.</w:t>
            </w:r>
          </w:p>
        </w:tc>
        <w:tc>
          <w:tcPr>
            <w:tcW w:w="1842" w:type="dxa"/>
          </w:tcPr>
          <w:p w:rsidR="0007088C" w:rsidRDefault="0007088C" w:rsidP="006077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07088C" w:rsidRPr="00960D71" w:rsidRDefault="0007088C" w:rsidP="00881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</w:t>
            </w:r>
            <w:r w:rsidR="008815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07088C" w:rsidRPr="00960D71" w:rsidTr="0007088C">
        <w:trPr>
          <w:trHeight w:val="701"/>
        </w:trPr>
        <w:tc>
          <w:tcPr>
            <w:tcW w:w="720" w:type="dxa"/>
          </w:tcPr>
          <w:p w:rsidR="0007088C" w:rsidRPr="00960D71" w:rsidRDefault="0007088C" w:rsidP="001C76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0D7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29" w:type="dxa"/>
          </w:tcPr>
          <w:p w:rsidR="0007088C" w:rsidRDefault="0007088C" w:rsidP="00B9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инициатив и вовлечение граждан в решение вопросов местного значения»</w:t>
            </w:r>
          </w:p>
          <w:p w:rsidR="0007088C" w:rsidRPr="006D13D9" w:rsidRDefault="0007088C" w:rsidP="00B9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расширение активного участия жителей района в деятельности территориального общественного самоуправления.</w:t>
            </w:r>
          </w:p>
        </w:tc>
        <w:tc>
          <w:tcPr>
            <w:tcW w:w="1842" w:type="dxa"/>
          </w:tcPr>
          <w:p w:rsidR="0007088C" w:rsidRDefault="0007088C" w:rsidP="006077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088C" w:rsidRPr="00960D71" w:rsidRDefault="0007088C" w:rsidP="008815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</w:t>
            </w:r>
            <w:r w:rsidR="008815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000,00</w:t>
            </w:r>
          </w:p>
        </w:tc>
      </w:tr>
    </w:tbl>
    <w:p w:rsidR="00960D71" w:rsidRDefault="00960D71" w:rsidP="001C76C7">
      <w:pPr>
        <w:pStyle w:val="2"/>
        <w:tabs>
          <w:tab w:val="left" w:pos="720"/>
          <w:tab w:val="left" w:pos="900"/>
        </w:tabs>
        <w:spacing w:line="276" w:lineRule="auto"/>
        <w:ind w:firstLine="567"/>
        <w:rPr>
          <w:sz w:val="28"/>
          <w:szCs w:val="28"/>
        </w:rPr>
      </w:pPr>
    </w:p>
    <w:p w:rsidR="00A9095C" w:rsidRPr="000C12CE" w:rsidRDefault="00A9095C" w:rsidP="00A9095C">
      <w:pPr>
        <w:ind w:left="5670"/>
        <w:rPr>
          <w:b/>
          <w:szCs w:val="28"/>
        </w:rPr>
      </w:pPr>
    </w:p>
    <w:p w:rsidR="007D79FE" w:rsidRPr="00A117E6" w:rsidRDefault="007D79FE" w:rsidP="007D79FE">
      <w:pPr>
        <w:pStyle w:val="2"/>
        <w:tabs>
          <w:tab w:val="left" w:pos="720"/>
          <w:tab w:val="left" w:pos="90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Номинации конкурса поддержки локальных инициатив социально ориентированных некоммерческих организаций  и объем финансирования по номинациям</w:t>
      </w:r>
      <w:r w:rsidRPr="00EF5373">
        <w:rPr>
          <w:sz w:val="28"/>
          <w:szCs w:val="28"/>
        </w:rPr>
        <w:t>:</w:t>
      </w:r>
    </w:p>
    <w:p w:rsidR="00A9095C" w:rsidRPr="00A9095C" w:rsidRDefault="00A9095C" w:rsidP="00A9095C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4742"/>
        <w:gridCol w:w="1610"/>
        <w:gridCol w:w="2694"/>
      </w:tblGrid>
      <w:tr w:rsidR="0007088C" w:rsidRPr="00A9095C" w:rsidTr="0007088C">
        <w:trPr>
          <w:trHeight w:val="494"/>
        </w:trPr>
        <w:tc>
          <w:tcPr>
            <w:tcW w:w="1019" w:type="dxa"/>
            <w:vAlign w:val="center"/>
          </w:tcPr>
          <w:p w:rsidR="0007088C" w:rsidRPr="00A9095C" w:rsidRDefault="0007088C" w:rsidP="002F6BDF">
            <w:pPr>
              <w:ind w:left="-250"/>
              <w:jc w:val="center"/>
              <w:rPr>
                <w:sz w:val="28"/>
                <w:szCs w:val="28"/>
              </w:rPr>
            </w:pPr>
            <w:r w:rsidRPr="00A9095C">
              <w:rPr>
                <w:sz w:val="28"/>
                <w:szCs w:val="28"/>
              </w:rPr>
              <w:t>№</w:t>
            </w:r>
          </w:p>
        </w:tc>
        <w:tc>
          <w:tcPr>
            <w:tcW w:w="4742" w:type="dxa"/>
            <w:vAlign w:val="center"/>
          </w:tcPr>
          <w:p w:rsidR="0007088C" w:rsidRPr="00A9095C" w:rsidRDefault="0007088C" w:rsidP="002F6B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номинац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цель</w:t>
            </w:r>
          </w:p>
        </w:tc>
        <w:tc>
          <w:tcPr>
            <w:tcW w:w="1610" w:type="dxa"/>
          </w:tcPr>
          <w:p w:rsidR="0007088C" w:rsidRPr="00A9095C" w:rsidRDefault="0007088C" w:rsidP="002F6BDF">
            <w:pPr>
              <w:spacing w:line="240" w:lineRule="exac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2694" w:type="dxa"/>
            <w:vAlign w:val="center"/>
          </w:tcPr>
          <w:p w:rsidR="0007088C" w:rsidRPr="00A9095C" w:rsidRDefault="0007088C" w:rsidP="002F6BDF">
            <w:pPr>
              <w:spacing w:line="240" w:lineRule="exact"/>
              <w:ind w:firstLine="33"/>
              <w:rPr>
                <w:sz w:val="28"/>
                <w:szCs w:val="28"/>
              </w:rPr>
            </w:pPr>
            <w:r w:rsidRPr="00A9095C">
              <w:rPr>
                <w:sz w:val="28"/>
                <w:szCs w:val="28"/>
              </w:rPr>
              <w:t>Объем финансирования одного проекта (руб.)</w:t>
            </w:r>
          </w:p>
        </w:tc>
      </w:tr>
      <w:tr w:rsidR="0007088C" w:rsidRPr="00A9095C" w:rsidTr="0007088C">
        <w:trPr>
          <w:trHeight w:val="131"/>
        </w:trPr>
        <w:tc>
          <w:tcPr>
            <w:tcW w:w="1019" w:type="dxa"/>
          </w:tcPr>
          <w:p w:rsidR="0007088C" w:rsidRPr="00A9095C" w:rsidRDefault="0007088C" w:rsidP="007D79FE">
            <w:pPr>
              <w:ind w:left="-17"/>
              <w:jc w:val="center"/>
              <w:rPr>
                <w:sz w:val="28"/>
                <w:szCs w:val="28"/>
              </w:rPr>
            </w:pPr>
            <w:r w:rsidRPr="00A9095C">
              <w:rPr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07088C" w:rsidRPr="00A9095C" w:rsidRDefault="0007088C" w:rsidP="007D79FE">
            <w:pPr>
              <w:jc w:val="center"/>
              <w:rPr>
                <w:sz w:val="28"/>
                <w:szCs w:val="28"/>
              </w:rPr>
            </w:pPr>
            <w:r w:rsidRPr="00A9095C">
              <w:rPr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07088C" w:rsidRDefault="0007088C" w:rsidP="007D79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7088C" w:rsidRPr="00A9095C" w:rsidRDefault="0007088C" w:rsidP="007D79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88C" w:rsidRPr="00A9095C" w:rsidTr="0007088C">
        <w:trPr>
          <w:trHeight w:val="2225"/>
        </w:trPr>
        <w:tc>
          <w:tcPr>
            <w:tcW w:w="1019" w:type="dxa"/>
          </w:tcPr>
          <w:p w:rsidR="0007088C" w:rsidRPr="00A9095C" w:rsidRDefault="0007088C" w:rsidP="002F6BDF">
            <w:pPr>
              <w:ind w:left="-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9095C">
              <w:rPr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07088C" w:rsidRPr="00A9095C" w:rsidRDefault="0007088C" w:rsidP="002F6BDF">
            <w:pPr>
              <w:pStyle w:val="aa"/>
              <w:spacing w:before="125" w:beforeAutospacing="0" w:after="125" w:afterAutospacing="0"/>
              <w:rPr>
                <w:sz w:val="28"/>
                <w:szCs w:val="28"/>
              </w:rPr>
            </w:pPr>
            <w:r w:rsidRPr="00A9095C">
              <w:rPr>
                <w:rStyle w:val="ab"/>
                <w:sz w:val="28"/>
                <w:szCs w:val="28"/>
              </w:rPr>
              <w:t>«Общественные инициативы»</w:t>
            </w:r>
          </w:p>
          <w:p w:rsidR="0007088C" w:rsidRPr="00A9095C" w:rsidRDefault="0007088C" w:rsidP="00A9095C">
            <w:pPr>
              <w:pStyle w:val="aa"/>
              <w:spacing w:before="125" w:beforeAutospacing="0" w:after="1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A9095C">
              <w:rPr>
                <w:sz w:val="28"/>
                <w:szCs w:val="28"/>
              </w:rPr>
              <w:t xml:space="preserve"> сохранение культурного и исторического достояния,  работу с детьми и молодежью в области физического и интеллектуального развития, активизацию общественной деятельности и развитие гражданского общества, взаимодействие между социально ориентированными некоммерческими организациями и территориальными органами местного самоуправления</w:t>
            </w:r>
          </w:p>
        </w:tc>
        <w:tc>
          <w:tcPr>
            <w:tcW w:w="1610" w:type="dxa"/>
          </w:tcPr>
          <w:p w:rsidR="0007088C" w:rsidRPr="00A9095C" w:rsidRDefault="0007088C" w:rsidP="00A9095C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2694" w:type="dxa"/>
          </w:tcPr>
          <w:p w:rsidR="0007088C" w:rsidRPr="00A9095C" w:rsidRDefault="0007088C" w:rsidP="00A9095C">
            <w:pPr>
              <w:ind w:firstLine="3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9095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32 </w:t>
            </w:r>
            <w:r w:rsidRPr="00A9095C">
              <w:rPr>
                <w:sz w:val="28"/>
                <w:szCs w:val="28"/>
              </w:rPr>
              <w:t>000,00</w:t>
            </w:r>
          </w:p>
        </w:tc>
      </w:tr>
    </w:tbl>
    <w:p w:rsidR="00464B16" w:rsidRDefault="00464B16" w:rsidP="00CF17A6">
      <w:pPr>
        <w:pStyle w:val="a6"/>
        <w:spacing w:after="0" w:line="276" w:lineRule="auto"/>
        <w:jc w:val="both"/>
        <w:rPr>
          <w:b/>
          <w:sz w:val="28"/>
          <w:szCs w:val="28"/>
        </w:rPr>
      </w:pPr>
    </w:p>
    <w:p w:rsidR="0040459C" w:rsidRPr="00B92566" w:rsidRDefault="00440C08" w:rsidP="001C76C7">
      <w:pPr>
        <w:pStyle w:val="a6"/>
        <w:spacing w:after="0" w:line="276" w:lineRule="auto"/>
        <w:ind w:firstLine="540"/>
        <w:jc w:val="both"/>
        <w:rPr>
          <w:sz w:val="28"/>
          <w:szCs w:val="28"/>
        </w:rPr>
      </w:pPr>
      <w:r w:rsidRPr="000F1737">
        <w:rPr>
          <w:b/>
          <w:sz w:val="28"/>
          <w:szCs w:val="28"/>
        </w:rPr>
        <w:t>Сроки реализации мероприятий конкурса</w:t>
      </w:r>
      <w:r w:rsidR="000F1737">
        <w:rPr>
          <w:sz w:val="28"/>
          <w:szCs w:val="28"/>
        </w:rPr>
        <w:t xml:space="preserve"> </w:t>
      </w:r>
      <w:r w:rsidR="001C76C7">
        <w:rPr>
          <w:sz w:val="28"/>
          <w:szCs w:val="28"/>
        </w:rPr>
        <w:t>–</w:t>
      </w:r>
      <w:r w:rsidR="000F1737">
        <w:rPr>
          <w:sz w:val="28"/>
          <w:szCs w:val="28"/>
        </w:rPr>
        <w:t xml:space="preserve"> </w:t>
      </w:r>
      <w:r w:rsidR="001C76C7">
        <w:rPr>
          <w:sz w:val="28"/>
          <w:szCs w:val="28"/>
        </w:rPr>
        <w:t xml:space="preserve">до </w:t>
      </w:r>
      <w:r w:rsidR="00A9095C">
        <w:rPr>
          <w:sz w:val="28"/>
          <w:szCs w:val="28"/>
        </w:rPr>
        <w:t>25</w:t>
      </w:r>
      <w:r w:rsidR="001C76C7">
        <w:rPr>
          <w:sz w:val="28"/>
          <w:szCs w:val="28"/>
        </w:rPr>
        <w:t xml:space="preserve"> ноября</w:t>
      </w:r>
      <w:r w:rsidR="002F2930">
        <w:rPr>
          <w:sz w:val="28"/>
          <w:szCs w:val="28"/>
        </w:rPr>
        <w:t xml:space="preserve"> 201</w:t>
      </w:r>
      <w:r w:rsidR="0088150D">
        <w:rPr>
          <w:sz w:val="28"/>
          <w:szCs w:val="28"/>
        </w:rPr>
        <w:t>9</w:t>
      </w:r>
      <w:r w:rsidR="003713EA">
        <w:rPr>
          <w:sz w:val="28"/>
          <w:szCs w:val="28"/>
        </w:rPr>
        <w:t xml:space="preserve"> года</w:t>
      </w:r>
      <w:r w:rsidR="00B92566">
        <w:rPr>
          <w:sz w:val="28"/>
          <w:szCs w:val="28"/>
        </w:rPr>
        <w:t>.</w:t>
      </w:r>
    </w:p>
    <w:p w:rsidR="002F2930" w:rsidRDefault="002F2930" w:rsidP="001C76C7">
      <w:pPr>
        <w:pStyle w:val="a6"/>
        <w:spacing w:after="0" w:line="276" w:lineRule="auto"/>
        <w:ind w:firstLine="540"/>
        <w:jc w:val="both"/>
        <w:rPr>
          <w:sz w:val="28"/>
          <w:szCs w:val="28"/>
        </w:rPr>
      </w:pPr>
    </w:p>
    <w:p w:rsidR="00D342DC" w:rsidRDefault="00B42A13" w:rsidP="001C76C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715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862EB" w:rsidRPr="000D5DD4">
        <w:rPr>
          <w:b/>
          <w:sz w:val="28"/>
          <w:szCs w:val="28"/>
        </w:rPr>
        <w:t>Участниками конкурса</w:t>
      </w:r>
      <w:r w:rsidR="007862EB" w:rsidRPr="000D5DD4">
        <w:rPr>
          <w:sz w:val="28"/>
          <w:szCs w:val="28"/>
        </w:rPr>
        <w:t xml:space="preserve"> могут быть</w:t>
      </w:r>
      <w:r w:rsidR="001C76C7">
        <w:rPr>
          <w:sz w:val="28"/>
          <w:szCs w:val="28"/>
        </w:rPr>
        <w:t xml:space="preserve"> территориальные общественные самоуправления (за исключением государственных корпораций, государственных компаний, общественных объединений, являющихся политическими партиями, государственных и муниципальных учреждений) и</w:t>
      </w:r>
      <w:r w:rsidR="00A9095C">
        <w:rPr>
          <w:sz w:val="28"/>
          <w:szCs w:val="28"/>
        </w:rPr>
        <w:t xml:space="preserve"> социально ориентированные некоммерческие организации,</w:t>
      </w:r>
      <w:r w:rsidR="001C76C7">
        <w:rPr>
          <w:sz w:val="28"/>
          <w:szCs w:val="28"/>
        </w:rPr>
        <w:t xml:space="preserve"> за исключением тех организаций, представители </w:t>
      </w:r>
      <w:r w:rsidR="001C76C7">
        <w:rPr>
          <w:sz w:val="28"/>
          <w:szCs w:val="28"/>
        </w:rPr>
        <w:lastRenderedPageBreak/>
        <w:t>которых включены в состав конкурсной комиссии.</w:t>
      </w:r>
      <w:r w:rsidR="00D342DC">
        <w:rPr>
          <w:sz w:val="28"/>
          <w:szCs w:val="28"/>
        </w:rPr>
        <w:t xml:space="preserve"> В отдельных номинациях профиль участников конкурса указывается дополнительно.</w:t>
      </w:r>
    </w:p>
    <w:p w:rsidR="001C76C7" w:rsidRDefault="001C76C7" w:rsidP="001C76C7">
      <w:pPr>
        <w:spacing w:line="276" w:lineRule="auto"/>
        <w:jc w:val="both"/>
        <w:rPr>
          <w:sz w:val="28"/>
          <w:szCs w:val="28"/>
        </w:rPr>
      </w:pPr>
    </w:p>
    <w:p w:rsidR="001C76C7" w:rsidRDefault="00871513" w:rsidP="001C76C7">
      <w:pPr>
        <w:pStyle w:val="a6"/>
        <w:tabs>
          <w:tab w:val="left" w:pos="720"/>
          <w:tab w:val="left" w:pos="900"/>
        </w:tabs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62EB" w:rsidRPr="00193F9B">
        <w:rPr>
          <w:b/>
          <w:sz w:val="28"/>
          <w:szCs w:val="28"/>
        </w:rPr>
        <w:t>Обязательным условием конкурса</w:t>
      </w:r>
      <w:r w:rsidR="007862EB" w:rsidRPr="000D5DD4">
        <w:rPr>
          <w:sz w:val="28"/>
          <w:szCs w:val="28"/>
        </w:rPr>
        <w:t xml:space="preserve"> </w:t>
      </w:r>
      <w:r w:rsidR="001C76C7">
        <w:rPr>
          <w:sz w:val="28"/>
          <w:szCs w:val="28"/>
        </w:rPr>
        <w:t xml:space="preserve">является привлечение участниками для выполнения своих проектов собственных ресурсов в размере не менее </w:t>
      </w:r>
      <w:r w:rsidR="001C76C7" w:rsidRPr="00E60676">
        <w:rPr>
          <w:b/>
          <w:sz w:val="28"/>
          <w:szCs w:val="28"/>
        </w:rPr>
        <w:t xml:space="preserve">30 % </w:t>
      </w:r>
      <w:r w:rsidR="001C76C7">
        <w:rPr>
          <w:sz w:val="28"/>
          <w:szCs w:val="28"/>
        </w:rPr>
        <w:t>от запрашиваемой суммы (к собственным ресурсам относятся имущество, денежные средства, волонтерский труд (в денежном эквиваленте), другие ресурсы). В случае победы собственные ресурсы должны быть подтверждены документально.</w:t>
      </w:r>
    </w:p>
    <w:p w:rsidR="00DF1A45" w:rsidRDefault="00871513" w:rsidP="001C76C7">
      <w:pPr>
        <w:pStyle w:val="a6"/>
        <w:tabs>
          <w:tab w:val="left" w:pos="720"/>
          <w:tab w:val="left" w:pos="900"/>
        </w:tabs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B184D" w:rsidRPr="00477C80" w:rsidRDefault="00DF1A45" w:rsidP="001C76C7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477C80">
        <w:rPr>
          <w:b/>
          <w:sz w:val="28"/>
          <w:szCs w:val="28"/>
        </w:rPr>
        <w:t>Для</w:t>
      </w:r>
      <w:r w:rsidR="00FE4CD9" w:rsidRPr="00477C80">
        <w:rPr>
          <w:b/>
          <w:sz w:val="28"/>
          <w:szCs w:val="28"/>
        </w:rPr>
        <w:t xml:space="preserve"> участников конкурса организу</w:t>
      </w:r>
      <w:r w:rsidR="006569B9">
        <w:rPr>
          <w:b/>
          <w:sz w:val="28"/>
          <w:szCs w:val="28"/>
        </w:rPr>
        <w:t>ю</w:t>
      </w:r>
      <w:r w:rsidR="00FE4CD9" w:rsidRPr="00477C80">
        <w:rPr>
          <w:b/>
          <w:sz w:val="28"/>
          <w:szCs w:val="28"/>
        </w:rPr>
        <w:t>тся</w:t>
      </w:r>
      <w:r w:rsidR="00EB184D" w:rsidRPr="00477C80">
        <w:rPr>
          <w:b/>
          <w:sz w:val="28"/>
          <w:szCs w:val="28"/>
        </w:rPr>
        <w:t>:</w:t>
      </w:r>
    </w:p>
    <w:p w:rsidR="006569B9" w:rsidRDefault="006569B9" w:rsidP="001C76C7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477C80">
        <w:rPr>
          <w:b/>
          <w:sz w:val="28"/>
          <w:szCs w:val="28"/>
        </w:rPr>
        <w:t xml:space="preserve">- индивидуальные консультации: </w:t>
      </w:r>
      <w:r w:rsidR="001C76C7" w:rsidRPr="00E60676">
        <w:rPr>
          <w:sz w:val="28"/>
          <w:szCs w:val="28"/>
        </w:rPr>
        <w:t xml:space="preserve">индивидуальные консультации: </w:t>
      </w:r>
      <w:r w:rsidR="00CF17A6">
        <w:rPr>
          <w:sz w:val="28"/>
          <w:szCs w:val="28"/>
        </w:rPr>
        <w:t>с 6</w:t>
      </w:r>
      <w:r w:rsidR="008A6986">
        <w:rPr>
          <w:sz w:val="28"/>
          <w:szCs w:val="28"/>
        </w:rPr>
        <w:t xml:space="preserve"> </w:t>
      </w:r>
      <w:r w:rsidR="0088150D">
        <w:rPr>
          <w:sz w:val="28"/>
          <w:szCs w:val="28"/>
        </w:rPr>
        <w:t>февраля</w:t>
      </w:r>
      <w:r w:rsidR="008A6986">
        <w:rPr>
          <w:sz w:val="28"/>
          <w:szCs w:val="28"/>
        </w:rPr>
        <w:t xml:space="preserve"> 201</w:t>
      </w:r>
      <w:r w:rsidR="0088150D">
        <w:rPr>
          <w:sz w:val="28"/>
          <w:szCs w:val="28"/>
        </w:rPr>
        <w:t>9</w:t>
      </w:r>
      <w:r w:rsidR="008A6986">
        <w:rPr>
          <w:sz w:val="28"/>
          <w:szCs w:val="28"/>
        </w:rPr>
        <w:t xml:space="preserve"> года</w:t>
      </w:r>
      <w:r w:rsidRPr="00477C80">
        <w:rPr>
          <w:sz w:val="28"/>
          <w:szCs w:val="28"/>
        </w:rPr>
        <w:t>,</w:t>
      </w:r>
      <w:r w:rsidR="00946802">
        <w:rPr>
          <w:sz w:val="28"/>
          <w:szCs w:val="28"/>
        </w:rPr>
        <w:t xml:space="preserve"> телефон для подробной информации </w:t>
      </w:r>
      <w:r w:rsidR="00B92566">
        <w:rPr>
          <w:sz w:val="28"/>
          <w:szCs w:val="28"/>
        </w:rPr>
        <w:t xml:space="preserve">- (342) </w:t>
      </w:r>
      <w:r w:rsidR="001C76C7">
        <w:rPr>
          <w:sz w:val="28"/>
          <w:szCs w:val="28"/>
        </w:rPr>
        <w:t>236-82-66</w:t>
      </w:r>
      <w:r w:rsidRPr="00477C80">
        <w:rPr>
          <w:sz w:val="28"/>
          <w:szCs w:val="28"/>
        </w:rPr>
        <w:t>.</w:t>
      </w:r>
    </w:p>
    <w:p w:rsidR="00A70544" w:rsidRPr="00477C80" w:rsidRDefault="00A70544" w:rsidP="001C76C7">
      <w:pPr>
        <w:pStyle w:val="2"/>
        <w:tabs>
          <w:tab w:val="clear" w:pos="0"/>
        </w:tabs>
        <w:spacing w:line="276" w:lineRule="auto"/>
        <w:ind w:right="0" w:firstLine="708"/>
        <w:rPr>
          <w:sz w:val="28"/>
          <w:szCs w:val="28"/>
        </w:rPr>
      </w:pPr>
    </w:p>
    <w:p w:rsidR="00C92D40" w:rsidRDefault="00C92D40" w:rsidP="00C92D40">
      <w:pPr>
        <w:pStyle w:val="2"/>
        <w:tabs>
          <w:tab w:val="clear" w:pos="0"/>
        </w:tabs>
        <w:spacing w:line="276" w:lineRule="auto"/>
        <w:ind w:right="0" w:firstLine="851"/>
        <w:rPr>
          <w:sz w:val="28"/>
          <w:szCs w:val="28"/>
        </w:rPr>
      </w:pPr>
      <w:proofErr w:type="gramStart"/>
      <w:r w:rsidRPr="00477C80">
        <w:rPr>
          <w:sz w:val="28"/>
          <w:szCs w:val="28"/>
        </w:rPr>
        <w:t>Прием и регистрация проектов, копий учредительных документов</w:t>
      </w:r>
      <w:r w:rsidR="003C7B15">
        <w:rPr>
          <w:sz w:val="28"/>
          <w:szCs w:val="28"/>
        </w:rPr>
        <w:t>, справки об отсутствии задолженности по налогам</w:t>
      </w:r>
      <w:r w:rsidRPr="00477C80">
        <w:rPr>
          <w:b w:val="0"/>
          <w:sz w:val="28"/>
          <w:szCs w:val="28"/>
        </w:rPr>
        <w:t xml:space="preserve"> (копии Устава организации, протокола собрания о назначении руководителя организации, свидетельства о внесении записи в Единый государственный реестр юридических лиц, свидетельства о постановке на учет организации в налоговом органе) </w:t>
      </w:r>
      <w:r w:rsidRPr="00477C8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</w:t>
      </w:r>
      <w:r w:rsidRPr="00E60676">
        <w:rPr>
          <w:sz w:val="28"/>
          <w:szCs w:val="28"/>
        </w:rPr>
        <w:t xml:space="preserve"> </w:t>
      </w:r>
      <w:r w:rsidR="00345B3C">
        <w:rPr>
          <w:sz w:val="28"/>
          <w:szCs w:val="28"/>
        </w:rPr>
        <w:t>6</w:t>
      </w:r>
      <w:r w:rsidR="00083DFB">
        <w:rPr>
          <w:sz w:val="28"/>
          <w:szCs w:val="28"/>
        </w:rPr>
        <w:t xml:space="preserve"> </w:t>
      </w:r>
      <w:r w:rsidR="0088150D">
        <w:rPr>
          <w:sz w:val="28"/>
          <w:szCs w:val="28"/>
        </w:rPr>
        <w:t>февраля</w:t>
      </w:r>
      <w:r w:rsidR="00083DFB">
        <w:rPr>
          <w:sz w:val="28"/>
          <w:szCs w:val="28"/>
        </w:rPr>
        <w:t xml:space="preserve"> </w:t>
      </w:r>
      <w:r w:rsidR="008A6986">
        <w:rPr>
          <w:sz w:val="28"/>
          <w:szCs w:val="28"/>
        </w:rPr>
        <w:t xml:space="preserve"> по </w:t>
      </w:r>
      <w:r w:rsidR="0088150D">
        <w:rPr>
          <w:sz w:val="28"/>
          <w:szCs w:val="28"/>
        </w:rPr>
        <w:t>15</w:t>
      </w:r>
      <w:r w:rsidR="008A6986">
        <w:rPr>
          <w:sz w:val="28"/>
          <w:szCs w:val="28"/>
        </w:rPr>
        <w:t xml:space="preserve"> </w:t>
      </w:r>
      <w:r w:rsidR="0088150D">
        <w:rPr>
          <w:sz w:val="28"/>
          <w:szCs w:val="28"/>
        </w:rPr>
        <w:t>февраля</w:t>
      </w:r>
      <w:r w:rsidRPr="00E60676">
        <w:rPr>
          <w:sz w:val="28"/>
          <w:szCs w:val="28"/>
        </w:rPr>
        <w:t xml:space="preserve"> с 10:00 до 1</w:t>
      </w:r>
      <w:r w:rsidR="0088150D">
        <w:rPr>
          <w:sz w:val="28"/>
          <w:szCs w:val="28"/>
        </w:rPr>
        <w:t>7</w:t>
      </w:r>
      <w:r w:rsidRPr="00E60676">
        <w:rPr>
          <w:sz w:val="28"/>
          <w:szCs w:val="28"/>
        </w:rPr>
        <w:t xml:space="preserve">:00 в </w:t>
      </w:r>
      <w:r>
        <w:rPr>
          <w:sz w:val="28"/>
          <w:szCs w:val="28"/>
        </w:rPr>
        <w:t>отделе по работе с общественностью</w:t>
      </w:r>
      <w:proofErr w:type="gramEnd"/>
      <w:r>
        <w:rPr>
          <w:sz w:val="28"/>
          <w:szCs w:val="28"/>
        </w:rPr>
        <w:t xml:space="preserve"> администрации Дзержинского района города Перми по адресу: ул. Ленина, 85,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41.</w:t>
      </w:r>
    </w:p>
    <w:p w:rsidR="001C76C7" w:rsidRPr="00E06316" w:rsidRDefault="001C76C7" w:rsidP="001C76C7">
      <w:pPr>
        <w:pStyle w:val="2"/>
        <w:tabs>
          <w:tab w:val="clear" w:pos="0"/>
        </w:tabs>
        <w:spacing w:line="276" w:lineRule="auto"/>
        <w:ind w:right="0" w:firstLine="567"/>
        <w:rPr>
          <w:b w:val="0"/>
          <w:sz w:val="28"/>
          <w:szCs w:val="28"/>
        </w:rPr>
      </w:pPr>
    </w:p>
    <w:p w:rsidR="00464B16" w:rsidRPr="00477C80" w:rsidRDefault="00A545C0" w:rsidP="001C76C7">
      <w:pPr>
        <w:adjustRightInd w:val="0"/>
        <w:spacing w:line="276" w:lineRule="auto"/>
        <w:jc w:val="both"/>
        <w:rPr>
          <w:rFonts w:ascii="Tahoma" w:hAnsi="Tahoma" w:cs="Tahoma"/>
        </w:rPr>
      </w:pPr>
      <w:r w:rsidRPr="00477C80">
        <w:rPr>
          <w:sz w:val="28"/>
          <w:szCs w:val="28"/>
        </w:rPr>
        <w:tab/>
      </w:r>
      <w:r w:rsidR="00AA29D1" w:rsidRPr="00477C80">
        <w:rPr>
          <w:sz w:val="28"/>
          <w:szCs w:val="28"/>
        </w:rPr>
        <w:t>Проекты н</w:t>
      </w:r>
      <w:r w:rsidRPr="00477C80">
        <w:rPr>
          <w:sz w:val="28"/>
          <w:szCs w:val="28"/>
        </w:rPr>
        <w:t>а конкурс предоставляются на бу</w:t>
      </w:r>
      <w:r w:rsidR="00BE0A65" w:rsidRPr="00477C80">
        <w:rPr>
          <w:sz w:val="28"/>
          <w:szCs w:val="28"/>
        </w:rPr>
        <w:t xml:space="preserve">мажном (в </w:t>
      </w:r>
      <w:r w:rsidR="00B92566">
        <w:rPr>
          <w:sz w:val="28"/>
          <w:szCs w:val="28"/>
        </w:rPr>
        <w:t>1-ом</w:t>
      </w:r>
      <w:r w:rsidR="00BE0A65" w:rsidRPr="00477C80">
        <w:rPr>
          <w:sz w:val="28"/>
          <w:szCs w:val="28"/>
        </w:rPr>
        <w:t xml:space="preserve"> экз</w:t>
      </w:r>
      <w:r w:rsidR="00B92566">
        <w:rPr>
          <w:sz w:val="28"/>
          <w:szCs w:val="28"/>
        </w:rPr>
        <w:t>емпляре</w:t>
      </w:r>
      <w:r w:rsidR="004F115D">
        <w:rPr>
          <w:sz w:val="28"/>
          <w:szCs w:val="28"/>
        </w:rPr>
        <w:t xml:space="preserve">, </w:t>
      </w:r>
      <w:r w:rsidR="004F115D" w:rsidRPr="004F115D">
        <w:rPr>
          <w:sz w:val="24"/>
          <w:szCs w:val="24"/>
        </w:rPr>
        <w:t xml:space="preserve"> </w:t>
      </w:r>
      <w:r w:rsidR="004F115D" w:rsidRPr="004F115D">
        <w:rPr>
          <w:sz w:val="28"/>
          <w:szCs w:val="28"/>
        </w:rPr>
        <w:t xml:space="preserve">шрифт </w:t>
      </w:r>
      <w:proofErr w:type="spellStart"/>
      <w:r w:rsidR="004F115D">
        <w:rPr>
          <w:sz w:val="28"/>
          <w:szCs w:val="28"/>
        </w:rPr>
        <w:t>Times</w:t>
      </w:r>
      <w:proofErr w:type="spellEnd"/>
      <w:r w:rsidR="004F115D">
        <w:rPr>
          <w:sz w:val="28"/>
          <w:szCs w:val="28"/>
        </w:rPr>
        <w:t xml:space="preserve"> </w:t>
      </w:r>
      <w:proofErr w:type="spellStart"/>
      <w:r w:rsidR="004F115D">
        <w:rPr>
          <w:sz w:val="28"/>
          <w:szCs w:val="28"/>
        </w:rPr>
        <w:t>New</w:t>
      </w:r>
      <w:proofErr w:type="spellEnd"/>
      <w:r w:rsidR="004F115D">
        <w:rPr>
          <w:sz w:val="28"/>
          <w:szCs w:val="28"/>
        </w:rPr>
        <w:t xml:space="preserve"> </w:t>
      </w:r>
      <w:proofErr w:type="spellStart"/>
      <w:r w:rsidR="004F115D">
        <w:rPr>
          <w:sz w:val="28"/>
          <w:szCs w:val="28"/>
        </w:rPr>
        <w:t>Roman</w:t>
      </w:r>
      <w:proofErr w:type="spellEnd"/>
      <w:r w:rsidR="004F115D">
        <w:rPr>
          <w:sz w:val="28"/>
          <w:szCs w:val="28"/>
        </w:rPr>
        <w:t xml:space="preserve"> 12, интервал 1) </w:t>
      </w:r>
      <w:r w:rsidRPr="00477C80">
        <w:rPr>
          <w:sz w:val="28"/>
          <w:szCs w:val="28"/>
        </w:rPr>
        <w:t>и электронном носителях</w:t>
      </w:r>
      <w:r w:rsidR="006A3EF3">
        <w:rPr>
          <w:sz w:val="28"/>
          <w:szCs w:val="28"/>
        </w:rPr>
        <w:t xml:space="preserve">. </w:t>
      </w:r>
    </w:p>
    <w:p w:rsidR="001C76C7" w:rsidRDefault="001C76C7" w:rsidP="001C76C7">
      <w:pPr>
        <w:pStyle w:val="a6"/>
        <w:tabs>
          <w:tab w:val="num" w:pos="720"/>
        </w:tabs>
        <w:spacing w:after="0" w:line="276" w:lineRule="auto"/>
        <w:jc w:val="center"/>
        <w:rPr>
          <w:b/>
          <w:sz w:val="28"/>
          <w:szCs w:val="28"/>
        </w:rPr>
      </w:pPr>
    </w:p>
    <w:p w:rsidR="00FB316B" w:rsidRDefault="007862EB" w:rsidP="001C76C7">
      <w:pPr>
        <w:pStyle w:val="a6"/>
        <w:tabs>
          <w:tab w:val="num" w:pos="720"/>
        </w:tabs>
        <w:spacing w:after="0" w:line="276" w:lineRule="auto"/>
        <w:jc w:val="center"/>
        <w:rPr>
          <w:b/>
          <w:sz w:val="28"/>
          <w:szCs w:val="28"/>
        </w:rPr>
      </w:pPr>
      <w:r w:rsidRPr="00477C80">
        <w:rPr>
          <w:b/>
          <w:sz w:val="28"/>
          <w:szCs w:val="28"/>
        </w:rPr>
        <w:t>Объявление итогов конкурса</w:t>
      </w:r>
      <w:r w:rsidR="00B84FBD" w:rsidRPr="00477C80">
        <w:rPr>
          <w:b/>
          <w:sz w:val="28"/>
          <w:szCs w:val="28"/>
        </w:rPr>
        <w:t xml:space="preserve"> </w:t>
      </w:r>
      <w:r w:rsidR="00F70121" w:rsidRPr="00477C80">
        <w:rPr>
          <w:b/>
          <w:sz w:val="28"/>
          <w:szCs w:val="28"/>
        </w:rPr>
        <w:t xml:space="preserve">– </w:t>
      </w:r>
      <w:r w:rsidR="00D342DC" w:rsidRPr="00477C80">
        <w:rPr>
          <w:b/>
          <w:sz w:val="28"/>
          <w:szCs w:val="28"/>
        </w:rPr>
        <w:t xml:space="preserve">не позднее </w:t>
      </w:r>
      <w:r w:rsidR="0088150D">
        <w:rPr>
          <w:b/>
          <w:sz w:val="28"/>
          <w:szCs w:val="28"/>
        </w:rPr>
        <w:t>26</w:t>
      </w:r>
      <w:r w:rsidR="0074133A">
        <w:rPr>
          <w:b/>
          <w:sz w:val="28"/>
          <w:szCs w:val="28"/>
        </w:rPr>
        <w:t xml:space="preserve"> </w:t>
      </w:r>
      <w:r w:rsidR="0088150D">
        <w:rPr>
          <w:b/>
          <w:sz w:val="28"/>
          <w:szCs w:val="28"/>
        </w:rPr>
        <w:t>февраля</w:t>
      </w:r>
      <w:r w:rsidR="0074133A">
        <w:rPr>
          <w:b/>
          <w:sz w:val="28"/>
          <w:szCs w:val="28"/>
        </w:rPr>
        <w:t xml:space="preserve"> 20</w:t>
      </w:r>
      <w:r w:rsidR="006077E4">
        <w:rPr>
          <w:b/>
          <w:sz w:val="28"/>
          <w:szCs w:val="28"/>
        </w:rPr>
        <w:t>1</w:t>
      </w:r>
      <w:r w:rsidR="003D6510">
        <w:rPr>
          <w:b/>
          <w:sz w:val="28"/>
          <w:szCs w:val="28"/>
        </w:rPr>
        <w:t>9</w:t>
      </w:r>
      <w:r w:rsidR="0074133A">
        <w:rPr>
          <w:b/>
          <w:sz w:val="28"/>
          <w:szCs w:val="28"/>
        </w:rPr>
        <w:t xml:space="preserve"> года.</w:t>
      </w:r>
    </w:p>
    <w:p w:rsidR="001C76C7" w:rsidRDefault="001C76C7" w:rsidP="001C76C7">
      <w:pPr>
        <w:pStyle w:val="a6"/>
        <w:tabs>
          <w:tab w:val="num" w:pos="720"/>
        </w:tabs>
        <w:spacing w:after="0" w:line="276" w:lineRule="auto"/>
        <w:jc w:val="center"/>
        <w:rPr>
          <w:b/>
          <w:sz w:val="28"/>
          <w:szCs w:val="28"/>
        </w:rPr>
      </w:pPr>
    </w:p>
    <w:p w:rsidR="009D149A" w:rsidRPr="009D149A" w:rsidRDefault="009D149A" w:rsidP="001C76C7">
      <w:pPr>
        <w:pStyle w:val="a6"/>
        <w:tabs>
          <w:tab w:val="num" w:pos="720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9D149A">
        <w:rPr>
          <w:sz w:val="28"/>
          <w:szCs w:val="28"/>
        </w:rPr>
        <w:t>Победители конкурса извещаются о результатах  в течение 10 рабочих дней с момента утверждения итогового протокола</w:t>
      </w:r>
    </w:p>
    <w:p w:rsidR="009D149A" w:rsidRPr="009D149A" w:rsidRDefault="009D149A" w:rsidP="001C76C7">
      <w:pPr>
        <w:pStyle w:val="a6"/>
        <w:tabs>
          <w:tab w:val="num" w:pos="720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9D149A">
        <w:rPr>
          <w:sz w:val="28"/>
          <w:szCs w:val="28"/>
        </w:rPr>
        <w:t>Уполномоченный орган в течение 30 дней после утверждения итогового протокола заключает с победителями Конкурса договор о предоставлении субсидии на реализацию проекта по утвержденной форме.</w:t>
      </w:r>
    </w:p>
    <w:p w:rsidR="00A70544" w:rsidRPr="009D149A" w:rsidRDefault="00A70544" w:rsidP="001C76C7">
      <w:pPr>
        <w:pStyle w:val="a6"/>
        <w:tabs>
          <w:tab w:val="num" w:pos="720"/>
        </w:tabs>
        <w:spacing w:after="0" w:line="276" w:lineRule="auto"/>
        <w:jc w:val="both"/>
        <w:rPr>
          <w:sz w:val="28"/>
          <w:szCs w:val="28"/>
        </w:rPr>
      </w:pPr>
    </w:p>
    <w:p w:rsidR="00CF17A6" w:rsidRPr="00FC6F8C" w:rsidRDefault="004A16F6" w:rsidP="00CF17A6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477C80">
        <w:rPr>
          <w:sz w:val="28"/>
          <w:szCs w:val="28"/>
        </w:rPr>
        <w:t xml:space="preserve">Подробную информацию о конкурсе и участии в нем можно получить                 </w:t>
      </w:r>
      <w:r w:rsidR="00CF17A6">
        <w:rPr>
          <w:snapToGrid w:val="0"/>
          <w:sz w:val="28"/>
          <w:szCs w:val="28"/>
        </w:rPr>
        <w:t>по телефону 236-82-66 – отдел по работе с общественностью администрации Дзержинского района.</w:t>
      </w:r>
    </w:p>
    <w:p w:rsidR="001C76C7" w:rsidRDefault="001C76C7" w:rsidP="001C76C7">
      <w:pPr>
        <w:spacing w:line="276" w:lineRule="auto"/>
        <w:jc w:val="right"/>
        <w:rPr>
          <w:sz w:val="28"/>
          <w:szCs w:val="28"/>
        </w:rPr>
      </w:pPr>
    </w:p>
    <w:p w:rsidR="008C75A0" w:rsidRPr="0047344F" w:rsidRDefault="008C75A0" w:rsidP="001C76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</w:p>
    <w:sectPr w:rsidR="008C75A0" w:rsidRPr="0047344F" w:rsidSect="00A70544">
      <w:pgSz w:w="11906" w:h="16838"/>
      <w:pgMar w:top="89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D7D"/>
    <w:multiLevelType w:val="singleLevel"/>
    <w:tmpl w:val="BD6A30D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2D4D8C"/>
    <w:multiLevelType w:val="hybridMultilevel"/>
    <w:tmpl w:val="94D671C4"/>
    <w:lvl w:ilvl="0" w:tplc="5894A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AE3F84"/>
    <w:multiLevelType w:val="hybridMultilevel"/>
    <w:tmpl w:val="61EAC2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2082"/>
    <w:rsid w:val="00004578"/>
    <w:rsid w:val="000123DE"/>
    <w:rsid w:val="000132F6"/>
    <w:rsid w:val="00027C70"/>
    <w:rsid w:val="00045A5C"/>
    <w:rsid w:val="0007088C"/>
    <w:rsid w:val="00075522"/>
    <w:rsid w:val="00076F85"/>
    <w:rsid w:val="00083DFB"/>
    <w:rsid w:val="0008502D"/>
    <w:rsid w:val="00087971"/>
    <w:rsid w:val="000B59F7"/>
    <w:rsid w:val="000C0001"/>
    <w:rsid w:val="000D5DD4"/>
    <w:rsid w:val="000F1737"/>
    <w:rsid w:val="000F2D3E"/>
    <w:rsid w:val="000F3A4D"/>
    <w:rsid w:val="00101A64"/>
    <w:rsid w:val="00105251"/>
    <w:rsid w:val="00117700"/>
    <w:rsid w:val="001318A6"/>
    <w:rsid w:val="00132AA2"/>
    <w:rsid w:val="00140BA4"/>
    <w:rsid w:val="0014300D"/>
    <w:rsid w:val="00154E27"/>
    <w:rsid w:val="001859E4"/>
    <w:rsid w:val="001865A3"/>
    <w:rsid w:val="00193F9B"/>
    <w:rsid w:val="001A0A21"/>
    <w:rsid w:val="001A324B"/>
    <w:rsid w:val="001A3D2C"/>
    <w:rsid w:val="001C76C7"/>
    <w:rsid w:val="001D0C40"/>
    <w:rsid w:val="001E5778"/>
    <w:rsid w:val="001F0952"/>
    <w:rsid w:val="002123DE"/>
    <w:rsid w:val="00232CC3"/>
    <w:rsid w:val="00233A30"/>
    <w:rsid w:val="00234BF6"/>
    <w:rsid w:val="0028600D"/>
    <w:rsid w:val="002B56D8"/>
    <w:rsid w:val="002B65A9"/>
    <w:rsid w:val="002B6952"/>
    <w:rsid w:val="002B7888"/>
    <w:rsid w:val="002F2930"/>
    <w:rsid w:val="003078B6"/>
    <w:rsid w:val="0033046D"/>
    <w:rsid w:val="003345D2"/>
    <w:rsid w:val="00345B3C"/>
    <w:rsid w:val="00361D26"/>
    <w:rsid w:val="003713EA"/>
    <w:rsid w:val="00381234"/>
    <w:rsid w:val="0038780D"/>
    <w:rsid w:val="00392BC5"/>
    <w:rsid w:val="00393E3D"/>
    <w:rsid w:val="003A0818"/>
    <w:rsid w:val="003C2836"/>
    <w:rsid w:val="003C7B15"/>
    <w:rsid w:val="003D0D00"/>
    <w:rsid w:val="003D6510"/>
    <w:rsid w:val="0040459C"/>
    <w:rsid w:val="00410FCF"/>
    <w:rsid w:val="004155E6"/>
    <w:rsid w:val="00436D97"/>
    <w:rsid w:val="00440C08"/>
    <w:rsid w:val="0044256F"/>
    <w:rsid w:val="00464B16"/>
    <w:rsid w:val="0047344F"/>
    <w:rsid w:val="00477C80"/>
    <w:rsid w:val="00482D82"/>
    <w:rsid w:val="00486CDC"/>
    <w:rsid w:val="004926D1"/>
    <w:rsid w:val="00492EED"/>
    <w:rsid w:val="00497247"/>
    <w:rsid w:val="004A08D5"/>
    <w:rsid w:val="004A16F6"/>
    <w:rsid w:val="004A3805"/>
    <w:rsid w:val="004F115D"/>
    <w:rsid w:val="005025E2"/>
    <w:rsid w:val="00503A34"/>
    <w:rsid w:val="0051631A"/>
    <w:rsid w:val="00524E23"/>
    <w:rsid w:val="005322C3"/>
    <w:rsid w:val="00534D8F"/>
    <w:rsid w:val="00560245"/>
    <w:rsid w:val="00560456"/>
    <w:rsid w:val="00564144"/>
    <w:rsid w:val="0058219F"/>
    <w:rsid w:val="00595BA6"/>
    <w:rsid w:val="005A0414"/>
    <w:rsid w:val="005A09DF"/>
    <w:rsid w:val="005D12E2"/>
    <w:rsid w:val="005F0FB3"/>
    <w:rsid w:val="00601607"/>
    <w:rsid w:val="00604384"/>
    <w:rsid w:val="006071BE"/>
    <w:rsid w:val="006077E4"/>
    <w:rsid w:val="0061368D"/>
    <w:rsid w:val="00625BEB"/>
    <w:rsid w:val="00646EFB"/>
    <w:rsid w:val="006569B9"/>
    <w:rsid w:val="006621B2"/>
    <w:rsid w:val="00663A60"/>
    <w:rsid w:val="00675B6E"/>
    <w:rsid w:val="00677595"/>
    <w:rsid w:val="00692031"/>
    <w:rsid w:val="00692454"/>
    <w:rsid w:val="006A3EF3"/>
    <w:rsid w:val="006B2DF0"/>
    <w:rsid w:val="006D13D9"/>
    <w:rsid w:val="006F3834"/>
    <w:rsid w:val="006F53AB"/>
    <w:rsid w:val="00716287"/>
    <w:rsid w:val="00732444"/>
    <w:rsid w:val="00741309"/>
    <w:rsid w:val="0074133A"/>
    <w:rsid w:val="00771056"/>
    <w:rsid w:val="007742E6"/>
    <w:rsid w:val="007862EB"/>
    <w:rsid w:val="007931F9"/>
    <w:rsid w:val="007B1A0A"/>
    <w:rsid w:val="007C1386"/>
    <w:rsid w:val="007D79FE"/>
    <w:rsid w:val="007E4133"/>
    <w:rsid w:val="00804DD0"/>
    <w:rsid w:val="00815638"/>
    <w:rsid w:val="00826B9C"/>
    <w:rsid w:val="00847540"/>
    <w:rsid w:val="00852A77"/>
    <w:rsid w:val="00854F36"/>
    <w:rsid w:val="00855024"/>
    <w:rsid w:val="0087063D"/>
    <w:rsid w:val="00871513"/>
    <w:rsid w:val="0088150D"/>
    <w:rsid w:val="00891B77"/>
    <w:rsid w:val="008A1A81"/>
    <w:rsid w:val="008A36F5"/>
    <w:rsid w:val="008A6986"/>
    <w:rsid w:val="008C4B61"/>
    <w:rsid w:val="008C75A0"/>
    <w:rsid w:val="008D0ACD"/>
    <w:rsid w:val="008E0578"/>
    <w:rsid w:val="008E3706"/>
    <w:rsid w:val="008E4E4D"/>
    <w:rsid w:val="008F1B37"/>
    <w:rsid w:val="008F3E55"/>
    <w:rsid w:val="008F4776"/>
    <w:rsid w:val="00920BDF"/>
    <w:rsid w:val="00923844"/>
    <w:rsid w:val="00932082"/>
    <w:rsid w:val="00932F85"/>
    <w:rsid w:val="0094638E"/>
    <w:rsid w:val="00946802"/>
    <w:rsid w:val="009478B7"/>
    <w:rsid w:val="00960D71"/>
    <w:rsid w:val="009A5BE7"/>
    <w:rsid w:val="009A6589"/>
    <w:rsid w:val="009B5F3A"/>
    <w:rsid w:val="009C3212"/>
    <w:rsid w:val="009C3F3A"/>
    <w:rsid w:val="009D149A"/>
    <w:rsid w:val="009D36A7"/>
    <w:rsid w:val="009F2795"/>
    <w:rsid w:val="009F75B0"/>
    <w:rsid w:val="00A117E6"/>
    <w:rsid w:val="00A16346"/>
    <w:rsid w:val="00A36953"/>
    <w:rsid w:val="00A46A6E"/>
    <w:rsid w:val="00A476EA"/>
    <w:rsid w:val="00A545C0"/>
    <w:rsid w:val="00A54687"/>
    <w:rsid w:val="00A57FBC"/>
    <w:rsid w:val="00A70544"/>
    <w:rsid w:val="00A76C6A"/>
    <w:rsid w:val="00A87174"/>
    <w:rsid w:val="00A9095C"/>
    <w:rsid w:val="00AA29D1"/>
    <w:rsid w:val="00AA76C9"/>
    <w:rsid w:val="00AB1521"/>
    <w:rsid w:val="00AC7603"/>
    <w:rsid w:val="00AD5DC2"/>
    <w:rsid w:val="00AF506D"/>
    <w:rsid w:val="00B04DA4"/>
    <w:rsid w:val="00B15944"/>
    <w:rsid w:val="00B42A13"/>
    <w:rsid w:val="00B572F9"/>
    <w:rsid w:val="00B84FBD"/>
    <w:rsid w:val="00B92566"/>
    <w:rsid w:val="00B959A6"/>
    <w:rsid w:val="00BA0894"/>
    <w:rsid w:val="00BA3D64"/>
    <w:rsid w:val="00BA6991"/>
    <w:rsid w:val="00BD2A3C"/>
    <w:rsid w:val="00BD7E31"/>
    <w:rsid w:val="00BE0A65"/>
    <w:rsid w:val="00BE3128"/>
    <w:rsid w:val="00BE55C0"/>
    <w:rsid w:val="00C042A3"/>
    <w:rsid w:val="00C30657"/>
    <w:rsid w:val="00C3640A"/>
    <w:rsid w:val="00C37177"/>
    <w:rsid w:val="00C74992"/>
    <w:rsid w:val="00C74F1B"/>
    <w:rsid w:val="00C92D40"/>
    <w:rsid w:val="00CF17A6"/>
    <w:rsid w:val="00D02A48"/>
    <w:rsid w:val="00D05DC4"/>
    <w:rsid w:val="00D06CC0"/>
    <w:rsid w:val="00D11116"/>
    <w:rsid w:val="00D332A9"/>
    <w:rsid w:val="00D342DC"/>
    <w:rsid w:val="00D35861"/>
    <w:rsid w:val="00D4422E"/>
    <w:rsid w:val="00D92DE8"/>
    <w:rsid w:val="00D94B61"/>
    <w:rsid w:val="00DA1ECC"/>
    <w:rsid w:val="00DA3929"/>
    <w:rsid w:val="00DC506F"/>
    <w:rsid w:val="00DD5808"/>
    <w:rsid w:val="00DF1A45"/>
    <w:rsid w:val="00E06316"/>
    <w:rsid w:val="00E22E81"/>
    <w:rsid w:val="00E3386F"/>
    <w:rsid w:val="00E44E0D"/>
    <w:rsid w:val="00E540DA"/>
    <w:rsid w:val="00E57BD5"/>
    <w:rsid w:val="00E705A8"/>
    <w:rsid w:val="00E924D4"/>
    <w:rsid w:val="00E9537A"/>
    <w:rsid w:val="00EA726F"/>
    <w:rsid w:val="00EB1717"/>
    <w:rsid w:val="00EB184D"/>
    <w:rsid w:val="00EB39A1"/>
    <w:rsid w:val="00EB6C66"/>
    <w:rsid w:val="00EF46A0"/>
    <w:rsid w:val="00EF5373"/>
    <w:rsid w:val="00F0364F"/>
    <w:rsid w:val="00F12D0F"/>
    <w:rsid w:val="00F25272"/>
    <w:rsid w:val="00F55E9F"/>
    <w:rsid w:val="00F70121"/>
    <w:rsid w:val="00F756A4"/>
    <w:rsid w:val="00FB316B"/>
    <w:rsid w:val="00FC5BB8"/>
    <w:rsid w:val="00FC5FF9"/>
    <w:rsid w:val="00FC6F8C"/>
    <w:rsid w:val="00FD4BD0"/>
    <w:rsid w:val="00FE4CD9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F8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32082"/>
    <w:pPr>
      <w:tabs>
        <w:tab w:val="left" w:pos="0"/>
      </w:tabs>
      <w:ind w:right="-283"/>
      <w:jc w:val="both"/>
    </w:pPr>
    <w:rPr>
      <w:b/>
      <w:bCs/>
      <w:sz w:val="24"/>
      <w:szCs w:val="24"/>
    </w:rPr>
  </w:style>
  <w:style w:type="character" w:styleId="a3">
    <w:name w:val="Hyperlink"/>
    <w:rsid w:val="00932082"/>
    <w:rPr>
      <w:rFonts w:cs="Times New Roman"/>
      <w:color w:val="0000FF"/>
      <w:u w:val="single"/>
    </w:rPr>
  </w:style>
  <w:style w:type="paragraph" w:styleId="a4">
    <w:name w:val="Plain Text"/>
    <w:basedOn w:val="a"/>
    <w:rsid w:val="00932082"/>
    <w:rPr>
      <w:rFonts w:ascii="Courier New" w:hAnsi="Courier New" w:cs="Courier New"/>
    </w:rPr>
  </w:style>
  <w:style w:type="paragraph" w:customStyle="1" w:styleId="ConsNormal">
    <w:name w:val="ConsNormal"/>
    <w:rsid w:val="00932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932082"/>
    <w:pPr>
      <w:spacing w:after="120"/>
      <w:ind w:left="283"/>
    </w:pPr>
  </w:style>
  <w:style w:type="paragraph" w:styleId="a6">
    <w:name w:val="Body Text"/>
    <w:basedOn w:val="a"/>
    <w:rsid w:val="007862EB"/>
    <w:pPr>
      <w:spacing w:after="120"/>
    </w:pPr>
  </w:style>
  <w:style w:type="paragraph" w:customStyle="1" w:styleId="ConsPlusNormal">
    <w:name w:val="ConsPlusNormal"/>
    <w:rsid w:val="00105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84754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132F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02A4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E57B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57BD5"/>
  </w:style>
  <w:style w:type="character" w:styleId="ab">
    <w:name w:val="Strong"/>
    <w:basedOn w:val="a0"/>
    <w:uiPriority w:val="22"/>
    <w:qFormat/>
    <w:rsid w:val="00A90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2701-5306-4FAB-BDE6-68527DB5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администрации города Перми от 21</vt:lpstr>
    </vt:vector>
  </TitlesOfParts>
  <Company>Администрация г. Перми</Company>
  <LinksUpToDate>false</LinksUpToDate>
  <CharactersWithSpaces>5002</CharactersWithSpaces>
  <SharedDoc>false</SharedDoc>
  <HLinks>
    <vt:vector size="24" baseType="variant">
      <vt:variant>
        <vt:i4>5832733</vt:i4>
      </vt:variant>
      <vt:variant>
        <vt:i4>9</vt:i4>
      </vt:variant>
      <vt:variant>
        <vt:i4>0</vt:i4>
      </vt:variant>
      <vt:variant>
        <vt:i4>5</vt:i4>
      </vt:variant>
      <vt:variant>
        <vt:lpwstr>http://www.duma.perm.ru/</vt:lpwstr>
      </vt:variant>
      <vt:variant>
        <vt:lpwstr/>
      </vt:variant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  <vt:variant>
        <vt:i4>5832733</vt:i4>
      </vt:variant>
      <vt:variant>
        <vt:i4>3</vt:i4>
      </vt:variant>
      <vt:variant>
        <vt:i4>0</vt:i4>
      </vt:variant>
      <vt:variant>
        <vt:i4>5</vt:i4>
      </vt:variant>
      <vt:variant>
        <vt:lpwstr>http://www.duma.perm.ru/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администрации города Перми от 21</dc:title>
  <dc:creator>usp4</dc:creator>
  <cp:lastModifiedBy>Шадрина Анжелика Олеговна</cp:lastModifiedBy>
  <cp:revision>22</cp:revision>
  <cp:lastPrinted>2019-01-31T04:23:00Z</cp:lastPrinted>
  <dcterms:created xsi:type="dcterms:W3CDTF">2016-05-17T09:45:00Z</dcterms:created>
  <dcterms:modified xsi:type="dcterms:W3CDTF">2019-02-06T07:28:00Z</dcterms:modified>
</cp:coreProperties>
</file>