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A7" w:rsidRDefault="0071693A" w:rsidP="0071693A">
      <w:pPr>
        <w:keepNext/>
        <w:spacing w:before="240" w:after="60"/>
        <w:rPr>
          <w:rFonts w:ascii="Times New Roman" w:eastAsia="Times New Roman" w:hAnsi="Times New Roman" w:cs="Times New Roman"/>
        </w:rPr>
      </w:pPr>
      <w:r w:rsidRPr="0071693A">
        <w:rPr>
          <w:rFonts w:ascii="Times New Roman" w:eastAsia="Times New Roman" w:hAnsi="Times New Roman" w:cs="Times New Roman"/>
          <w:b/>
          <w:noProof/>
          <w:color w:val="000000"/>
          <w:sz w:val="32"/>
        </w:rPr>
        <w:drawing>
          <wp:anchor distT="0" distB="0" distL="114300" distR="114300" simplePos="0" relativeHeight="251662336" behindDoc="0" locked="0" layoutInCell="1" allowOverlap="1">
            <wp:simplePos x="0" y="0"/>
            <wp:positionH relativeFrom="column">
              <wp:posOffset>-822960</wp:posOffset>
            </wp:positionH>
            <wp:positionV relativeFrom="page">
              <wp:posOffset>234950</wp:posOffset>
            </wp:positionV>
            <wp:extent cx="3448050" cy="1993265"/>
            <wp:effectExtent l="0" t="0" r="0" b="6985"/>
            <wp:wrapTopAndBottom/>
            <wp:docPr id="1" name="Рисунок 1" descr="H:\НОМЕНКЛАТУРА\Номенклатура на 2022 год\6-11 Документы по работе с общественностью и СМИ\Росреестр\Приказ взаимодействие со СМИ+брендбук\логотип-removebg-preview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НОМЕНКЛАТУРА\Номенклатура на 2022 год\6-11 Документы по работе с общественностью и СМИ\Росреестр\Приказ взаимодействие со СМИ+брендбук\логотип-removebg-preview — копия.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8050" cy="1993265"/>
                    </a:xfrm>
                    <a:prstGeom prst="rect">
                      <a:avLst/>
                    </a:prstGeom>
                    <a:noFill/>
                    <a:ln>
                      <a:noFill/>
                    </a:ln>
                  </pic:spPr>
                </pic:pic>
              </a:graphicData>
            </a:graphic>
          </wp:anchor>
        </w:drawing>
      </w: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5400B4" w:rsidRDefault="005400B4" w:rsidP="005400B4">
      <w:pPr>
        <w:spacing w:after="0" w:line="240" w:lineRule="auto"/>
        <w:jc w:val="center"/>
        <w:rPr>
          <w:rFonts w:ascii="Segoe UI" w:hAnsi="Segoe UI" w:cs="Segoe UI"/>
          <w:b/>
          <w:sz w:val="32"/>
          <w:szCs w:val="32"/>
        </w:rPr>
      </w:pPr>
    </w:p>
    <w:p w:rsidR="0012626E" w:rsidRPr="0012626E" w:rsidRDefault="00277D7F" w:rsidP="005400B4">
      <w:pPr>
        <w:spacing w:after="0" w:line="240" w:lineRule="auto"/>
        <w:jc w:val="center"/>
        <w:rPr>
          <w:rFonts w:ascii="Segoe UI" w:hAnsi="Segoe UI" w:cs="Segoe UI"/>
          <w:b/>
          <w:bCs/>
          <w:color w:val="000000"/>
          <w:sz w:val="30"/>
          <w:szCs w:val="30"/>
          <w:shd w:val="clear" w:color="auto" w:fill="FFFFFF"/>
        </w:rPr>
      </w:pPr>
      <w:r>
        <w:rPr>
          <w:rFonts w:ascii="Segoe UI" w:hAnsi="Segoe UI" w:cs="Segoe UI"/>
          <w:b/>
          <w:bCs/>
          <w:color w:val="000000"/>
          <w:sz w:val="30"/>
          <w:szCs w:val="30"/>
          <w:shd w:val="clear" w:color="auto" w:fill="FFFFFF"/>
        </w:rPr>
        <w:t xml:space="preserve">Вопросы садоводов </w:t>
      </w:r>
      <w:proofErr w:type="spellStart"/>
      <w:r>
        <w:rPr>
          <w:rFonts w:ascii="Segoe UI" w:hAnsi="Segoe UI" w:cs="Segoe UI"/>
          <w:b/>
          <w:bCs/>
          <w:color w:val="000000"/>
          <w:sz w:val="30"/>
          <w:szCs w:val="30"/>
          <w:shd w:val="clear" w:color="auto" w:fill="FFFFFF"/>
        </w:rPr>
        <w:t>Прикамья</w:t>
      </w:r>
      <w:proofErr w:type="spellEnd"/>
      <w:r>
        <w:rPr>
          <w:rFonts w:ascii="Segoe UI" w:hAnsi="Segoe UI" w:cs="Segoe UI"/>
          <w:b/>
          <w:bCs/>
          <w:color w:val="000000"/>
          <w:sz w:val="30"/>
          <w:szCs w:val="30"/>
          <w:shd w:val="clear" w:color="auto" w:fill="FFFFFF"/>
        </w:rPr>
        <w:t xml:space="preserve"> прозвучали на всероссийском </w:t>
      </w:r>
      <w:r w:rsidR="00011273">
        <w:rPr>
          <w:rFonts w:ascii="Segoe UI" w:hAnsi="Segoe UI" w:cs="Segoe UI"/>
          <w:b/>
          <w:bCs/>
          <w:color w:val="000000"/>
          <w:sz w:val="30"/>
          <w:szCs w:val="30"/>
          <w:shd w:val="clear" w:color="auto" w:fill="FFFFFF"/>
        </w:rPr>
        <w:t>«открытом</w:t>
      </w:r>
      <w:r w:rsidR="0012626E" w:rsidRPr="0012626E">
        <w:rPr>
          <w:rFonts w:ascii="Segoe UI" w:hAnsi="Segoe UI" w:cs="Segoe UI"/>
          <w:b/>
          <w:bCs/>
          <w:color w:val="000000"/>
          <w:sz w:val="30"/>
          <w:szCs w:val="30"/>
          <w:shd w:val="clear" w:color="auto" w:fill="FFFFFF"/>
        </w:rPr>
        <w:t xml:space="preserve"> диалог</w:t>
      </w:r>
      <w:r w:rsidR="00011273">
        <w:rPr>
          <w:rFonts w:ascii="Segoe UI" w:hAnsi="Segoe UI" w:cs="Segoe UI"/>
          <w:b/>
          <w:bCs/>
          <w:color w:val="000000"/>
          <w:sz w:val="30"/>
          <w:szCs w:val="30"/>
          <w:shd w:val="clear" w:color="auto" w:fill="FFFFFF"/>
        </w:rPr>
        <w:t>е»</w:t>
      </w:r>
      <w:r w:rsidR="0012626E" w:rsidRPr="0012626E">
        <w:rPr>
          <w:rFonts w:ascii="Segoe UI" w:hAnsi="Segoe UI" w:cs="Segoe UI"/>
          <w:b/>
          <w:bCs/>
          <w:color w:val="000000"/>
          <w:sz w:val="30"/>
          <w:szCs w:val="30"/>
          <w:shd w:val="clear" w:color="auto" w:fill="FFFFFF"/>
        </w:rPr>
        <w:t xml:space="preserve"> с представителями садоводческих объединений</w:t>
      </w:r>
    </w:p>
    <w:p w:rsidR="0012626E" w:rsidRDefault="0012626E" w:rsidP="005400B4">
      <w:pPr>
        <w:spacing w:after="0" w:line="240" w:lineRule="auto"/>
        <w:jc w:val="center"/>
        <w:rPr>
          <w:rFonts w:ascii="Segoe UI" w:hAnsi="Segoe UI" w:cs="Segoe UI"/>
          <w:b/>
          <w:sz w:val="32"/>
          <w:szCs w:val="32"/>
        </w:rPr>
      </w:pPr>
    </w:p>
    <w:p w:rsidR="00277D7F" w:rsidRDefault="0058202B" w:rsidP="002B4916">
      <w:pPr>
        <w:pStyle w:val="a8"/>
        <w:shd w:val="clear" w:color="auto" w:fill="FFFFFF"/>
        <w:spacing w:before="0" w:beforeAutospacing="0"/>
        <w:ind w:firstLine="708"/>
        <w:jc w:val="both"/>
        <w:rPr>
          <w:rFonts w:ascii="Segoe UI" w:hAnsi="Segoe UI" w:cs="Segoe UI"/>
          <w:color w:val="212529"/>
        </w:rPr>
      </w:pPr>
      <w:r w:rsidRPr="001A6FAB">
        <w:rPr>
          <w:rFonts w:ascii="Segoe UI" w:hAnsi="Segoe UI" w:cs="Segoe UI"/>
          <w:color w:val="212529"/>
        </w:rPr>
        <w:t xml:space="preserve">В </w:t>
      </w:r>
      <w:r w:rsidR="004E776B" w:rsidRPr="001A6FAB">
        <w:rPr>
          <w:rFonts w:ascii="Segoe UI" w:hAnsi="Segoe UI" w:cs="Segoe UI"/>
          <w:color w:val="212529"/>
        </w:rPr>
        <w:t>«открытом диалоге»</w:t>
      </w:r>
      <w:r w:rsidRPr="001A6FAB">
        <w:rPr>
          <w:rFonts w:ascii="Segoe UI" w:hAnsi="Segoe UI" w:cs="Segoe UI"/>
          <w:color w:val="212529"/>
        </w:rPr>
        <w:t xml:space="preserve"> </w:t>
      </w:r>
      <w:r w:rsidR="002B4916" w:rsidRPr="001A6FAB">
        <w:rPr>
          <w:rFonts w:ascii="Segoe UI" w:hAnsi="Segoe UI" w:cs="Segoe UI"/>
          <w:color w:val="212529"/>
        </w:rPr>
        <w:t xml:space="preserve">под председательством руководителя </w:t>
      </w:r>
      <w:proofErr w:type="spellStart"/>
      <w:r w:rsidR="002B4916" w:rsidRPr="001A6FAB">
        <w:rPr>
          <w:rFonts w:ascii="Segoe UI" w:hAnsi="Segoe UI" w:cs="Segoe UI"/>
          <w:color w:val="212529"/>
        </w:rPr>
        <w:t>Росреестра</w:t>
      </w:r>
      <w:proofErr w:type="spellEnd"/>
      <w:r w:rsidR="002B4916" w:rsidRPr="001A6FAB">
        <w:rPr>
          <w:rFonts w:ascii="Segoe UI" w:hAnsi="Segoe UI" w:cs="Segoe UI"/>
          <w:color w:val="212529"/>
        </w:rPr>
        <w:t xml:space="preserve"> </w:t>
      </w:r>
      <w:r w:rsidR="0006439C" w:rsidRPr="001A6FAB">
        <w:rPr>
          <w:rFonts w:ascii="Segoe UI" w:hAnsi="Segoe UI" w:cs="Segoe UI"/>
          <w:color w:val="212529"/>
        </w:rPr>
        <w:t xml:space="preserve">Олега </w:t>
      </w:r>
      <w:proofErr w:type="spellStart"/>
      <w:r w:rsidR="0006439C" w:rsidRPr="001A6FAB">
        <w:rPr>
          <w:rFonts w:ascii="Segoe UI" w:hAnsi="Segoe UI" w:cs="Segoe UI"/>
          <w:color w:val="212529"/>
        </w:rPr>
        <w:t>Скуфинского</w:t>
      </w:r>
      <w:proofErr w:type="spellEnd"/>
      <w:r w:rsidR="00277D7F">
        <w:rPr>
          <w:rFonts w:ascii="Segoe UI" w:hAnsi="Segoe UI" w:cs="Segoe UI"/>
          <w:color w:val="212529"/>
        </w:rPr>
        <w:t xml:space="preserve"> 7 июня 2022 года</w:t>
      </w:r>
      <w:r w:rsidR="0006439C" w:rsidRPr="001A6FAB">
        <w:rPr>
          <w:rFonts w:ascii="Segoe UI" w:hAnsi="Segoe UI" w:cs="Segoe UI"/>
          <w:color w:val="212529"/>
        </w:rPr>
        <w:t xml:space="preserve"> </w:t>
      </w:r>
      <w:r w:rsidRPr="001A6FAB">
        <w:rPr>
          <w:rFonts w:ascii="Segoe UI" w:hAnsi="Segoe UI" w:cs="Segoe UI"/>
          <w:color w:val="212529"/>
        </w:rPr>
        <w:t xml:space="preserve">приняли участие </w:t>
      </w:r>
      <w:r w:rsidR="002B4916" w:rsidRPr="001A6FAB">
        <w:rPr>
          <w:rFonts w:ascii="Segoe UI" w:hAnsi="Segoe UI" w:cs="Segoe UI"/>
          <w:color w:val="212529"/>
        </w:rPr>
        <w:t>представители садоводческих, огороднических и дачных некоммерческих объединений</w:t>
      </w:r>
      <w:r w:rsidRPr="001A6FAB">
        <w:rPr>
          <w:rFonts w:ascii="Segoe UI" w:hAnsi="Segoe UI" w:cs="Segoe UI"/>
          <w:color w:val="212529"/>
        </w:rPr>
        <w:t xml:space="preserve"> </w:t>
      </w:r>
      <w:r w:rsidR="002B4916" w:rsidRPr="001A6FAB">
        <w:rPr>
          <w:rFonts w:ascii="Segoe UI" w:hAnsi="Segoe UI" w:cs="Segoe UI"/>
          <w:color w:val="212529"/>
        </w:rPr>
        <w:t xml:space="preserve">всех регионов нашей страны. </w:t>
      </w:r>
    </w:p>
    <w:p w:rsidR="005400B4" w:rsidRPr="001A6FAB" w:rsidRDefault="004E776B" w:rsidP="002B4916">
      <w:pPr>
        <w:pStyle w:val="a8"/>
        <w:shd w:val="clear" w:color="auto" w:fill="FFFFFF"/>
        <w:spacing w:before="0" w:beforeAutospacing="0"/>
        <w:ind w:firstLine="708"/>
        <w:jc w:val="both"/>
        <w:rPr>
          <w:rFonts w:ascii="Segoe UI" w:hAnsi="Segoe UI" w:cs="Segoe UI"/>
          <w:i/>
          <w:color w:val="212529"/>
        </w:rPr>
      </w:pPr>
      <w:r w:rsidRPr="001A6FAB">
        <w:rPr>
          <w:rFonts w:ascii="Segoe UI" w:hAnsi="Segoe UI" w:cs="Segoe UI"/>
          <w:i/>
          <w:color w:val="212529"/>
        </w:rPr>
        <w:t>«</w:t>
      </w:r>
      <w:r w:rsidR="008409B2" w:rsidRPr="001A6FAB">
        <w:rPr>
          <w:rFonts w:ascii="Segoe UI" w:hAnsi="Segoe UI" w:cs="Segoe UI"/>
          <w:i/>
          <w:color w:val="212529"/>
        </w:rPr>
        <w:t>Сегодня мы открываем новую страницу</w:t>
      </w:r>
      <w:r w:rsidR="004E513B" w:rsidRPr="001A6FAB">
        <w:rPr>
          <w:rFonts w:ascii="Segoe UI" w:hAnsi="Segoe UI" w:cs="Segoe UI"/>
          <w:i/>
          <w:color w:val="212529"/>
        </w:rPr>
        <w:t xml:space="preserve"> в развитии</w:t>
      </w:r>
      <w:r w:rsidR="008409B2" w:rsidRPr="001A6FAB">
        <w:rPr>
          <w:rFonts w:ascii="Segoe UI" w:hAnsi="Segoe UI" w:cs="Segoe UI"/>
          <w:i/>
          <w:color w:val="212529"/>
        </w:rPr>
        <w:t xml:space="preserve"> садоводства в нашей стране</w:t>
      </w:r>
      <w:r w:rsidR="004E513B" w:rsidRPr="001A6FAB">
        <w:rPr>
          <w:rFonts w:ascii="Segoe UI" w:hAnsi="Segoe UI" w:cs="Segoe UI"/>
          <w:i/>
          <w:color w:val="212529"/>
        </w:rPr>
        <w:t>. Садоводство связано с землей. А земля и люди, которые трудятся на ней, это наша основн</w:t>
      </w:r>
      <w:r w:rsidR="007B2672" w:rsidRPr="001A6FAB">
        <w:rPr>
          <w:rFonts w:ascii="Segoe UI" w:hAnsi="Segoe UI" w:cs="Segoe UI"/>
          <w:i/>
          <w:color w:val="212529"/>
        </w:rPr>
        <w:t>ое</w:t>
      </w:r>
      <w:r w:rsidR="004E513B" w:rsidRPr="001A6FAB">
        <w:rPr>
          <w:rFonts w:ascii="Segoe UI" w:hAnsi="Segoe UI" w:cs="Segoe UI"/>
          <w:i/>
          <w:color w:val="212529"/>
        </w:rPr>
        <w:t xml:space="preserve"> </w:t>
      </w:r>
      <w:r w:rsidR="0019419A" w:rsidRPr="001A6FAB">
        <w:rPr>
          <w:rFonts w:ascii="Segoe UI" w:hAnsi="Segoe UI" w:cs="Segoe UI"/>
          <w:i/>
          <w:color w:val="212529"/>
        </w:rPr>
        <w:t>достояние</w:t>
      </w:r>
      <w:r w:rsidR="004E513B" w:rsidRPr="001A6FAB">
        <w:rPr>
          <w:rFonts w:ascii="Segoe UI" w:hAnsi="Segoe UI" w:cs="Segoe UI"/>
          <w:i/>
          <w:color w:val="212529"/>
        </w:rPr>
        <w:t>. По количеству плодородных земель</w:t>
      </w:r>
      <w:r w:rsidR="007B2672" w:rsidRPr="001A6FAB">
        <w:rPr>
          <w:rFonts w:ascii="Segoe UI" w:hAnsi="Segoe UI" w:cs="Segoe UI"/>
          <w:i/>
          <w:color w:val="212529"/>
        </w:rPr>
        <w:t xml:space="preserve"> наша страна самая богатая в мире.</w:t>
      </w:r>
      <w:r w:rsidR="00B971AB" w:rsidRPr="001A6FAB">
        <w:rPr>
          <w:rFonts w:ascii="Segoe UI" w:hAnsi="Segoe UI" w:cs="Segoe UI"/>
          <w:color w:val="000000"/>
          <w:shd w:val="clear" w:color="auto" w:fill="FFFFFF"/>
        </w:rPr>
        <w:t xml:space="preserve"> </w:t>
      </w:r>
      <w:proofErr w:type="gramStart"/>
      <w:r w:rsidR="00B971AB" w:rsidRPr="001A6FAB">
        <w:rPr>
          <w:rFonts w:ascii="Segoe UI" w:hAnsi="Segoe UI" w:cs="Segoe UI"/>
          <w:i/>
          <w:color w:val="000000"/>
          <w:shd w:val="clear" w:color="auto" w:fill="FFFFFF"/>
        </w:rPr>
        <w:t>Чем активнее мы с вами будем способствовать превращению СНТ и пустующих земель в современные посёлки с участками не по шесть соток, а по гектару и более, с дорогами и коммуникациями, тем быстрее мы заполним пустующие земли, чтобы люди там жили, трудились и производили экологически чистый продукт</w:t>
      </w:r>
      <w:r w:rsidRPr="001A6FAB">
        <w:rPr>
          <w:rFonts w:ascii="Segoe UI" w:hAnsi="Segoe UI" w:cs="Segoe UI"/>
          <w:i/>
          <w:color w:val="212529"/>
        </w:rPr>
        <w:t>»</w:t>
      </w:r>
      <w:r w:rsidR="0012626E" w:rsidRPr="001A6FAB">
        <w:rPr>
          <w:rFonts w:ascii="Segoe UI" w:hAnsi="Segoe UI" w:cs="Segoe UI"/>
          <w:i/>
          <w:color w:val="212529"/>
        </w:rPr>
        <w:t xml:space="preserve">, - </w:t>
      </w:r>
      <w:r w:rsidR="0012626E" w:rsidRPr="001A6FAB">
        <w:rPr>
          <w:rFonts w:ascii="Segoe UI" w:hAnsi="Segoe UI" w:cs="Segoe UI"/>
          <w:color w:val="212529"/>
        </w:rPr>
        <w:t xml:space="preserve">отметил в приветственном слове </w:t>
      </w:r>
      <w:r w:rsidR="00EF6421" w:rsidRPr="001A6FAB">
        <w:rPr>
          <w:rFonts w:ascii="Segoe UI" w:hAnsi="Segoe UI" w:cs="Segoe UI"/>
          <w:color w:val="212529"/>
        </w:rPr>
        <w:t xml:space="preserve"> депутат </w:t>
      </w:r>
      <w:r w:rsidR="00277D7F" w:rsidRPr="001A6FAB">
        <w:rPr>
          <w:rFonts w:ascii="Segoe UI" w:hAnsi="Segoe UI" w:cs="Segoe UI"/>
          <w:color w:val="212529"/>
        </w:rPr>
        <w:t xml:space="preserve">Государственной Думы РФ от партии «Единая Россия», </w:t>
      </w:r>
      <w:r w:rsidR="00277D7F" w:rsidRPr="001A6FAB">
        <w:rPr>
          <w:rFonts w:ascii="Segoe UI" w:hAnsi="Segoe UI" w:cs="Segoe UI"/>
          <w:color w:val="000000"/>
          <w:shd w:val="clear" w:color="auto" w:fill="FFFFFF"/>
        </w:rPr>
        <w:t>председатель Союза</w:t>
      </w:r>
      <w:proofErr w:type="gramEnd"/>
      <w:r w:rsidR="00277D7F" w:rsidRPr="001A6FAB">
        <w:rPr>
          <w:rFonts w:ascii="Segoe UI" w:hAnsi="Segoe UI" w:cs="Segoe UI"/>
          <w:color w:val="000000"/>
          <w:shd w:val="clear" w:color="auto" w:fill="FFFFFF"/>
        </w:rPr>
        <w:t xml:space="preserve"> садоводов</w:t>
      </w:r>
      <w:r w:rsidR="00277D7F">
        <w:rPr>
          <w:rFonts w:ascii="Segoe UI" w:hAnsi="Segoe UI" w:cs="Segoe UI"/>
          <w:color w:val="000000"/>
          <w:shd w:val="clear" w:color="auto" w:fill="FFFFFF"/>
        </w:rPr>
        <w:t xml:space="preserve"> России</w:t>
      </w:r>
      <w:r w:rsidR="00277D7F" w:rsidRPr="001A6FAB">
        <w:rPr>
          <w:rFonts w:ascii="Segoe UI" w:hAnsi="Segoe UI" w:cs="Segoe UI"/>
          <w:color w:val="212529"/>
        </w:rPr>
        <w:t xml:space="preserve"> </w:t>
      </w:r>
      <w:r w:rsidR="0012626E" w:rsidRPr="001A6FAB">
        <w:rPr>
          <w:rFonts w:ascii="Segoe UI" w:hAnsi="Segoe UI" w:cs="Segoe UI"/>
          <w:color w:val="212529"/>
        </w:rPr>
        <w:t xml:space="preserve">Олег </w:t>
      </w:r>
      <w:proofErr w:type="spellStart"/>
      <w:r w:rsidR="0012626E" w:rsidRPr="001A6FAB">
        <w:rPr>
          <w:rFonts w:ascii="Segoe UI" w:hAnsi="Segoe UI" w:cs="Segoe UI"/>
          <w:color w:val="212529"/>
        </w:rPr>
        <w:t>Валенчук</w:t>
      </w:r>
      <w:proofErr w:type="spellEnd"/>
      <w:r w:rsidR="0012626E" w:rsidRPr="001A6FAB">
        <w:rPr>
          <w:rFonts w:ascii="Segoe UI" w:hAnsi="Segoe UI" w:cs="Segoe UI"/>
          <w:color w:val="212529"/>
        </w:rPr>
        <w:t>.</w:t>
      </w:r>
    </w:p>
    <w:p w:rsidR="00D06F79" w:rsidRPr="001A6FAB" w:rsidRDefault="00847A2C" w:rsidP="00D0349C">
      <w:pPr>
        <w:pStyle w:val="a8"/>
        <w:shd w:val="clear" w:color="auto" w:fill="FFFFFF"/>
        <w:spacing w:before="0" w:beforeAutospacing="0" w:after="0" w:afterAutospacing="0"/>
        <w:ind w:firstLine="708"/>
        <w:jc w:val="both"/>
        <w:rPr>
          <w:rFonts w:ascii="Segoe UI" w:hAnsi="Segoe UI" w:cs="Segoe UI"/>
          <w:i/>
          <w:color w:val="212529"/>
        </w:rPr>
      </w:pPr>
      <w:r>
        <w:rPr>
          <w:rFonts w:ascii="Segoe UI" w:hAnsi="Segoe UI" w:cs="Segoe UI"/>
          <w:color w:val="212529"/>
        </w:rPr>
        <w:t>Р</w:t>
      </w:r>
      <w:r w:rsidR="005400B4" w:rsidRPr="001A6FAB">
        <w:rPr>
          <w:rFonts w:ascii="Segoe UI" w:hAnsi="Segoe UI" w:cs="Segoe UI"/>
          <w:color w:val="212529"/>
        </w:rPr>
        <w:t xml:space="preserve">уководитель </w:t>
      </w:r>
      <w:proofErr w:type="spellStart"/>
      <w:r w:rsidR="005400B4" w:rsidRPr="001A6FAB">
        <w:rPr>
          <w:rFonts w:ascii="Segoe UI" w:hAnsi="Segoe UI" w:cs="Segoe UI"/>
          <w:color w:val="212529"/>
        </w:rPr>
        <w:t>Росреестра</w:t>
      </w:r>
      <w:proofErr w:type="spellEnd"/>
      <w:r w:rsidR="005400B4" w:rsidRPr="001A6FAB">
        <w:rPr>
          <w:rFonts w:ascii="Segoe UI" w:hAnsi="Segoe UI" w:cs="Segoe UI"/>
          <w:color w:val="212529"/>
        </w:rPr>
        <w:t xml:space="preserve"> Олег </w:t>
      </w:r>
      <w:proofErr w:type="spellStart"/>
      <w:r w:rsidR="005400B4" w:rsidRPr="001A6FAB">
        <w:rPr>
          <w:rFonts w:ascii="Segoe UI" w:hAnsi="Segoe UI" w:cs="Segoe UI"/>
          <w:color w:val="212529"/>
        </w:rPr>
        <w:t>Скуфинский</w:t>
      </w:r>
      <w:proofErr w:type="spellEnd"/>
      <w:r w:rsidR="007B4DD3">
        <w:rPr>
          <w:rFonts w:ascii="Segoe UI" w:hAnsi="Segoe UI" w:cs="Segoe UI"/>
          <w:color w:val="212529"/>
        </w:rPr>
        <w:t xml:space="preserve"> обратился к участникам «открытого диалога» и, в частности, сказал</w:t>
      </w:r>
      <w:r w:rsidR="005400B4" w:rsidRPr="001A6FAB">
        <w:rPr>
          <w:rFonts w:ascii="Segoe UI" w:hAnsi="Segoe UI" w:cs="Segoe UI"/>
          <w:color w:val="212529"/>
        </w:rPr>
        <w:t>:</w:t>
      </w:r>
      <w:r w:rsidR="00D0349C" w:rsidRPr="001A6FAB">
        <w:rPr>
          <w:rFonts w:ascii="Segoe UI" w:hAnsi="Segoe UI" w:cs="Segoe UI"/>
          <w:color w:val="212529"/>
        </w:rPr>
        <w:t xml:space="preserve"> </w:t>
      </w:r>
      <w:r w:rsidR="00DF432E" w:rsidRPr="001A6FAB">
        <w:rPr>
          <w:rFonts w:ascii="Segoe UI" w:hAnsi="Segoe UI" w:cs="Segoe UI"/>
          <w:i/>
          <w:color w:val="212529"/>
        </w:rPr>
        <w:t>«</w:t>
      </w:r>
      <w:r w:rsidR="005400B4" w:rsidRPr="001A6FAB">
        <w:rPr>
          <w:rFonts w:ascii="Segoe UI" w:hAnsi="Segoe UI" w:cs="Segoe UI"/>
          <w:i/>
          <w:color w:val="212529"/>
        </w:rPr>
        <w:t>К</w:t>
      </w:r>
      <w:r w:rsidR="00D06F79" w:rsidRPr="001A6FAB">
        <w:rPr>
          <w:rFonts w:ascii="Segoe UI" w:hAnsi="Segoe UI" w:cs="Segoe UI"/>
          <w:i/>
          <w:color w:val="212529"/>
        </w:rPr>
        <w:t xml:space="preserve">огда мы говорим о садоводах </w:t>
      </w:r>
      <w:r w:rsidR="001017EE" w:rsidRPr="001A6FAB">
        <w:rPr>
          <w:rFonts w:ascii="Segoe UI" w:hAnsi="Segoe UI" w:cs="Segoe UI"/>
          <w:i/>
          <w:color w:val="212529"/>
        </w:rPr>
        <w:t xml:space="preserve">и огородниках, то </w:t>
      </w:r>
      <w:r w:rsidR="004E776B" w:rsidRPr="001A6FAB">
        <w:rPr>
          <w:rFonts w:ascii="Segoe UI" w:hAnsi="Segoe UI" w:cs="Segoe UI"/>
          <w:i/>
          <w:color w:val="212529"/>
        </w:rPr>
        <w:t xml:space="preserve">говорим </w:t>
      </w:r>
      <w:r w:rsidR="001017EE" w:rsidRPr="001A6FAB">
        <w:rPr>
          <w:rFonts w:ascii="Segoe UI" w:hAnsi="Segoe UI" w:cs="Segoe UI"/>
          <w:i/>
          <w:color w:val="212529"/>
        </w:rPr>
        <w:t xml:space="preserve">практически </w:t>
      </w:r>
      <w:r w:rsidR="004E776B" w:rsidRPr="001A6FAB">
        <w:rPr>
          <w:rFonts w:ascii="Segoe UI" w:hAnsi="Segoe UI" w:cs="Segoe UI"/>
          <w:i/>
          <w:color w:val="212529"/>
        </w:rPr>
        <w:t xml:space="preserve">о </w:t>
      </w:r>
      <w:r w:rsidR="001017EE" w:rsidRPr="001A6FAB">
        <w:rPr>
          <w:rFonts w:ascii="Segoe UI" w:hAnsi="Segoe UI" w:cs="Segoe UI"/>
          <w:i/>
          <w:color w:val="212529"/>
        </w:rPr>
        <w:t>кажд</w:t>
      </w:r>
      <w:r w:rsidR="004E776B" w:rsidRPr="001A6FAB">
        <w:rPr>
          <w:rFonts w:ascii="Segoe UI" w:hAnsi="Segoe UI" w:cs="Segoe UI"/>
          <w:i/>
          <w:color w:val="212529"/>
        </w:rPr>
        <w:t>ом</w:t>
      </w:r>
      <w:r w:rsidR="001017EE" w:rsidRPr="001A6FAB">
        <w:rPr>
          <w:rFonts w:ascii="Segoe UI" w:hAnsi="Segoe UI" w:cs="Segoe UI"/>
          <w:i/>
          <w:color w:val="212529"/>
        </w:rPr>
        <w:t xml:space="preserve"> трет</w:t>
      </w:r>
      <w:r w:rsidR="00392C30" w:rsidRPr="001A6FAB">
        <w:rPr>
          <w:rFonts w:ascii="Segoe UI" w:hAnsi="Segoe UI" w:cs="Segoe UI"/>
          <w:i/>
          <w:color w:val="212529"/>
        </w:rPr>
        <w:t>ьем</w:t>
      </w:r>
      <w:r w:rsidR="001017EE" w:rsidRPr="001A6FAB">
        <w:rPr>
          <w:rFonts w:ascii="Segoe UI" w:hAnsi="Segoe UI" w:cs="Segoe UI"/>
          <w:i/>
          <w:color w:val="212529"/>
        </w:rPr>
        <w:t xml:space="preserve"> человек</w:t>
      </w:r>
      <w:r w:rsidR="00392C30" w:rsidRPr="001A6FAB">
        <w:rPr>
          <w:rFonts w:ascii="Segoe UI" w:hAnsi="Segoe UI" w:cs="Segoe UI"/>
          <w:i/>
          <w:color w:val="212529"/>
        </w:rPr>
        <w:t>е</w:t>
      </w:r>
      <w:r w:rsidR="001017EE" w:rsidRPr="001A6FAB">
        <w:rPr>
          <w:rFonts w:ascii="Segoe UI" w:hAnsi="Segoe UI" w:cs="Segoe UI"/>
          <w:i/>
          <w:color w:val="212529"/>
        </w:rPr>
        <w:t xml:space="preserve"> в стране. Более 17 </w:t>
      </w:r>
      <w:r w:rsidR="00392C30" w:rsidRPr="001A6FAB">
        <w:rPr>
          <w:rFonts w:ascii="Segoe UI" w:hAnsi="Segoe UI" w:cs="Segoe UI"/>
          <w:i/>
          <w:color w:val="212529"/>
        </w:rPr>
        <w:t>миллионов</w:t>
      </w:r>
      <w:r w:rsidR="001017EE" w:rsidRPr="001A6FAB">
        <w:rPr>
          <w:rFonts w:ascii="Segoe UI" w:hAnsi="Segoe UI" w:cs="Segoe UI"/>
          <w:i/>
          <w:color w:val="212529"/>
        </w:rPr>
        <w:t xml:space="preserve"> </w:t>
      </w:r>
      <w:r w:rsidR="00392C30" w:rsidRPr="001A6FAB">
        <w:rPr>
          <w:rFonts w:ascii="Segoe UI" w:hAnsi="Segoe UI" w:cs="Segoe UI"/>
          <w:i/>
          <w:color w:val="212529"/>
        </w:rPr>
        <w:t>земельных участков</w:t>
      </w:r>
      <w:r w:rsidR="001017EE" w:rsidRPr="001A6FAB">
        <w:rPr>
          <w:rFonts w:ascii="Segoe UI" w:hAnsi="Segoe UI" w:cs="Segoe UI"/>
          <w:i/>
          <w:color w:val="212529"/>
        </w:rPr>
        <w:t xml:space="preserve"> предоставлено для этих целей, более 3 </w:t>
      </w:r>
      <w:r w:rsidR="00392C30" w:rsidRPr="001A6FAB">
        <w:rPr>
          <w:rFonts w:ascii="Segoe UI" w:hAnsi="Segoe UI" w:cs="Segoe UI"/>
          <w:i/>
          <w:color w:val="212529"/>
        </w:rPr>
        <w:t>миллионов</w:t>
      </w:r>
      <w:r w:rsidR="001017EE" w:rsidRPr="001A6FAB">
        <w:rPr>
          <w:rFonts w:ascii="Segoe UI" w:hAnsi="Segoe UI" w:cs="Segoe UI"/>
          <w:i/>
          <w:color w:val="212529"/>
        </w:rPr>
        <w:t xml:space="preserve"> объектов</w:t>
      </w:r>
      <w:r w:rsidR="00392C30" w:rsidRPr="001A6FAB">
        <w:rPr>
          <w:rFonts w:ascii="Segoe UI" w:hAnsi="Segoe UI" w:cs="Segoe UI"/>
          <w:i/>
          <w:color w:val="212529"/>
        </w:rPr>
        <w:t xml:space="preserve"> капитального строительства</w:t>
      </w:r>
      <w:r w:rsidR="001017EE" w:rsidRPr="001A6FAB">
        <w:rPr>
          <w:rFonts w:ascii="Segoe UI" w:hAnsi="Segoe UI" w:cs="Segoe UI"/>
          <w:i/>
          <w:color w:val="212529"/>
        </w:rPr>
        <w:t>. Вопрос</w:t>
      </w:r>
      <w:r w:rsidR="00D0349C" w:rsidRPr="001A6FAB">
        <w:rPr>
          <w:rFonts w:ascii="Segoe UI" w:hAnsi="Segoe UI" w:cs="Segoe UI"/>
          <w:i/>
          <w:color w:val="212529"/>
        </w:rPr>
        <w:t xml:space="preserve"> решения проблем садоводов</w:t>
      </w:r>
      <w:r w:rsidR="001017EE" w:rsidRPr="001A6FAB">
        <w:rPr>
          <w:rFonts w:ascii="Segoe UI" w:hAnsi="Segoe UI" w:cs="Segoe UI"/>
          <w:i/>
          <w:color w:val="212529"/>
        </w:rPr>
        <w:t xml:space="preserve"> очень сложный</w:t>
      </w:r>
      <w:r w:rsidR="00D0349C" w:rsidRPr="001A6FAB">
        <w:rPr>
          <w:rFonts w:ascii="Segoe UI" w:hAnsi="Segoe UI" w:cs="Segoe UI"/>
          <w:i/>
          <w:color w:val="212529"/>
        </w:rPr>
        <w:t>, системный</w:t>
      </w:r>
      <w:r w:rsidR="001017EE" w:rsidRPr="001A6FAB">
        <w:rPr>
          <w:rFonts w:ascii="Segoe UI" w:hAnsi="Segoe UI" w:cs="Segoe UI"/>
          <w:i/>
          <w:color w:val="212529"/>
        </w:rPr>
        <w:t xml:space="preserve"> и многогранный. </w:t>
      </w:r>
      <w:r w:rsidR="00EF6421" w:rsidRPr="001A6FAB">
        <w:rPr>
          <w:rFonts w:ascii="Segoe UI" w:hAnsi="Segoe UI" w:cs="Segoe UI"/>
          <w:color w:val="000000"/>
          <w:shd w:val="clear" w:color="auto" w:fill="FFFFFF"/>
        </w:rPr>
        <w:t> </w:t>
      </w:r>
      <w:r w:rsidR="00EF6421" w:rsidRPr="001A6FAB">
        <w:rPr>
          <w:rFonts w:ascii="Segoe UI" w:hAnsi="Segoe UI" w:cs="Segoe UI"/>
          <w:i/>
          <w:color w:val="000000"/>
          <w:shd w:val="clear" w:color="auto" w:fill="FFFFFF"/>
        </w:rPr>
        <w:t xml:space="preserve">Теперь решать проблемы садоводов, огородников и дачников будет специальная правительственная комиссия. Постановление о ее создании подписал в мае 2022 года премьер-министр Михаил </w:t>
      </w:r>
      <w:proofErr w:type="spellStart"/>
      <w:r w:rsidR="00EF6421" w:rsidRPr="001A6FAB">
        <w:rPr>
          <w:rFonts w:ascii="Segoe UI" w:hAnsi="Segoe UI" w:cs="Segoe UI"/>
          <w:i/>
          <w:color w:val="000000"/>
          <w:shd w:val="clear" w:color="auto" w:fill="FFFFFF"/>
        </w:rPr>
        <w:t>Мишустин</w:t>
      </w:r>
      <w:proofErr w:type="spellEnd"/>
      <w:r w:rsidR="00EF6421" w:rsidRPr="001A6FAB">
        <w:rPr>
          <w:rFonts w:ascii="Segoe UI" w:hAnsi="Segoe UI" w:cs="Segoe UI"/>
          <w:color w:val="000000"/>
          <w:shd w:val="clear" w:color="auto" w:fill="FFFFFF"/>
        </w:rPr>
        <w:t xml:space="preserve">. </w:t>
      </w:r>
      <w:r w:rsidR="0087654A" w:rsidRPr="001A6FAB">
        <w:rPr>
          <w:rFonts w:ascii="Segoe UI" w:hAnsi="Segoe UI" w:cs="Segoe UI"/>
          <w:color w:val="000000"/>
          <w:shd w:val="clear" w:color="auto" w:fill="FFFFFF"/>
        </w:rPr>
        <w:t>Д</w:t>
      </w:r>
      <w:r w:rsidR="005332C7" w:rsidRPr="001A6FAB">
        <w:rPr>
          <w:rFonts w:ascii="Segoe UI" w:hAnsi="Segoe UI" w:cs="Segoe UI"/>
          <w:i/>
          <w:color w:val="212529"/>
        </w:rPr>
        <w:t xml:space="preserve">ля системного </w:t>
      </w:r>
      <w:r w:rsidR="00BA17EF" w:rsidRPr="001A6FAB">
        <w:rPr>
          <w:rFonts w:ascii="Segoe UI" w:hAnsi="Segoe UI" w:cs="Segoe UI"/>
          <w:i/>
          <w:color w:val="212529"/>
        </w:rPr>
        <w:t xml:space="preserve">и последовательного </w:t>
      </w:r>
      <w:r w:rsidR="005332C7" w:rsidRPr="001A6FAB">
        <w:rPr>
          <w:rFonts w:ascii="Segoe UI" w:hAnsi="Segoe UI" w:cs="Segoe UI"/>
          <w:i/>
          <w:color w:val="212529"/>
        </w:rPr>
        <w:t>решения п</w:t>
      </w:r>
      <w:r w:rsidR="00BA17EF" w:rsidRPr="001A6FAB">
        <w:rPr>
          <w:rFonts w:ascii="Segoe UI" w:hAnsi="Segoe UI" w:cs="Segoe UI"/>
          <w:i/>
          <w:color w:val="212529"/>
        </w:rPr>
        <w:t>о</w:t>
      </w:r>
      <w:r w:rsidR="005332C7" w:rsidRPr="001A6FAB">
        <w:rPr>
          <w:rFonts w:ascii="Segoe UI" w:hAnsi="Segoe UI" w:cs="Segoe UI"/>
          <w:i/>
          <w:color w:val="212529"/>
        </w:rPr>
        <w:t>ставле</w:t>
      </w:r>
      <w:r w:rsidR="0087654A" w:rsidRPr="001A6FAB">
        <w:rPr>
          <w:rFonts w:ascii="Segoe UI" w:hAnsi="Segoe UI" w:cs="Segoe UI"/>
          <w:i/>
          <w:color w:val="212529"/>
        </w:rPr>
        <w:t xml:space="preserve">нных вопросов </w:t>
      </w:r>
      <w:proofErr w:type="spellStart"/>
      <w:r w:rsidR="00BA17EF" w:rsidRPr="001A6FAB">
        <w:rPr>
          <w:rFonts w:ascii="Segoe UI" w:hAnsi="Segoe UI" w:cs="Segoe UI"/>
          <w:i/>
          <w:color w:val="212529"/>
        </w:rPr>
        <w:t>Росреест</w:t>
      </w:r>
      <w:r w:rsidR="0087654A" w:rsidRPr="001A6FAB">
        <w:rPr>
          <w:rFonts w:ascii="Segoe UI" w:hAnsi="Segoe UI" w:cs="Segoe UI"/>
          <w:i/>
          <w:color w:val="212529"/>
        </w:rPr>
        <w:t>р</w:t>
      </w:r>
      <w:r w:rsidR="00011273" w:rsidRPr="001A6FAB">
        <w:rPr>
          <w:rFonts w:ascii="Segoe UI" w:hAnsi="Segoe UI" w:cs="Segoe UI"/>
          <w:i/>
          <w:color w:val="212529"/>
        </w:rPr>
        <w:t>у</w:t>
      </w:r>
      <w:proofErr w:type="spellEnd"/>
      <w:r w:rsidR="0087654A" w:rsidRPr="001A6FAB">
        <w:rPr>
          <w:rFonts w:ascii="Segoe UI" w:hAnsi="Segoe UI" w:cs="Segoe UI"/>
          <w:i/>
          <w:color w:val="212529"/>
        </w:rPr>
        <w:t xml:space="preserve"> даны поручения</w:t>
      </w:r>
      <w:r w:rsidR="00BA17EF" w:rsidRPr="001A6FAB">
        <w:rPr>
          <w:rFonts w:ascii="Segoe UI" w:hAnsi="Segoe UI" w:cs="Segoe UI"/>
          <w:i/>
          <w:color w:val="212529"/>
        </w:rPr>
        <w:t xml:space="preserve">. И это не случайно. </w:t>
      </w:r>
      <w:proofErr w:type="spellStart"/>
      <w:r w:rsidR="00DF432E" w:rsidRPr="001A6FAB">
        <w:rPr>
          <w:rFonts w:ascii="Segoe UI" w:hAnsi="Segoe UI" w:cs="Segoe UI"/>
          <w:i/>
          <w:color w:val="212529"/>
        </w:rPr>
        <w:t>Росреестр</w:t>
      </w:r>
      <w:proofErr w:type="spellEnd"/>
      <w:r w:rsidR="00DF432E" w:rsidRPr="001A6FAB">
        <w:rPr>
          <w:rFonts w:ascii="Segoe UI" w:hAnsi="Segoe UI" w:cs="Segoe UI"/>
          <w:i/>
          <w:color w:val="212529"/>
        </w:rPr>
        <w:t xml:space="preserve"> сегодня –</w:t>
      </w:r>
      <w:r w:rsidR="00B971AB" w:rsidRPr="001A6FAB">
        <w:rPr>
          <w:rFonts w:ascii="Segoe UI" w:hAnsi="Segoe UI" w:cs="Segoe UI"/>
          <w:i/>
          <w:color w:val="212529"/>
        </w:rPr>
        <w:t xml:space="preserve"> </w:t>
      </w:r>
      <w:r w:rsidR="00DF432E" w:rsidRPr="001A6FAB">
        <w:rPr>
          <w:rFonts w:ascii="Segoe UI" w:hAnsi="Segoe UI" w:cs="Segoe UI"/>
          <w:i/>
          <w:color w:val="212529"/>
        </w:rPr>
        <w:t>это центр компетенций о земле и недвижимости, который работает на интересы людей».</w:t>
      </w:r>
    </w:p>
    <w:p w:rsidR="00546A25" w:rsidRDefault="0087654A" w:rsidP="00152123">
      <w:pPr>
        <w:pStyle w:val="a8"/>
        <w:shd w:val="clear" w:color="auto" w:fill="FFFFFF"/>
        <w:ind w:firstLine="708"/>
        <w:jc w:val="both"/>
        <w:rPr>
          <w:rFonts w:ascii="Segoe UI" w:hAnsi="Segoe UI" w:cs="Segoe UI"/>
          <w:color w:val="000000"/>
        </w:rPr>
      </w:pPr>
      <w:r w:rsidRPr="001A6FAB">
        <w:rPr>
          <w:rFonts w:ascii="Segoe UI" w:hAnsi="Segoe UI" w:cs="Segoe UI"/>
          <w:color w:val="000000"/>
        </w:rPr>
        <w:lastRenderedPageBreak/>
        <w:t xml:space="preserve">В своих докладах представители Росреестра рассказали об изменениях в законодательстве в сфере коллективного </w:t>
      </w:r>
      <w:r w:rsidR="008C5A10">
        <w:rPr>
          <w:rFonts w:ascii="Segoe UI" w:hAnsi="Segoe UI" w:cs="Segoe UI"/>
          <w:color w:val="000000"/>
        </w:rPr>
        <w:t xml:space="preserve">садоводства. Это самая сложная сфера регулирования. </w:t>
      </w:r>
      <w:r w:rsidRPr="001A6FAB">
        <w:rPr>
          <w:rFonts w:ascii="Segoe UI" w:hAnsi="Segoe UI" w:cs="Segoe UI"/>
          <w:color w:val="000000"/>
        </w:rPr>
        <w:t xml:space="preserve"> </w:t>
      </w:r>
      <w:r w:rsidR="006D7FFD">
        <w:rPr>
          <w:rFonts w:ascii="Segoe UI" w:hAnsi="Segoe UI" w:cs="Segoe UI"/>
          <w:color w:val="000000"/>
        </w:rPr>
        <w:t>Поэтому для с</w:t>
      </w:r>
      <w:r w:rsidR="008C5A10">
        <w:rPr>
          <w:rFonts w:ascii="Segoe UI" w:hAnsi="Segoe UI" w:cs="Segoe UI"/>
          <w:color w:val="000000"/>
        </w:rPr>
        <w:t>адоводческо</w:t>
      </w:r>
      <w:r w:rsidR="006D7FFD">
        <w:rPr>
          <w:rFonts w:ascii="Segoe UI" w:hAnsi="Segoe UI" w:cs="Segoe UI"/>
          <w:color w:val="000000"/>
        </w:rPr>
        <w:t>го</w:t>
      </w:r>
      <w:r w:rsidR="007B4DD3">
        <w:rPr>
          <w:rFonts w:ascii="Segoe UI" w:hAnsi="Segoe UI" w:cs="Segoe UI"/>
          <w:color w:val="000000"/>
        </w:rPr>
        <w:t xml:space="preserve"> и</w:t>
      </w:r>
      <w:r w:rsidR="008C5A10">
        <w:rPr>
          <w:rFonts w:ascii="Segoe UI" w:hAnsi="Segoe UI" w:cs="Segoe UI"/>
          <w:color w:val="000000"/>
        </w:rPr>
        <w:t xml:space="preserve"> огородническо</w:t>
      </w:r>
      <w:r w:rsidR="006D7FFD">
        <w:rPr>
          <w:rFonts w:ascii="Segoe UI" w:hAnsi="Segoe UI" w:cs="Segoe UI"/>
          <w:color w:val="000000"/>
        </w:rPr>
        <w:t>го</w:t>
      </w:r>
      <w:r w:rsidR="008C5A10">
        <w:rPr>
          <w:rFonts w:ascii="Segoe UI" w:hAnsi="Segoe UI" w:cs="Segoe UI"/>
          <w:color w:val="000000"/>
        </w:rPr>
        <w:t xml:space="preserve"> движени</w:t>
      </w:r>
      <w:r w:rsidR="006D7FFD">
        <w:rPr>
          <w:rFonts w:ascii="Segoe UI" w:hAnsi="Segoe UI" w:cs="Segoe UI"/>
          <w:color w:val="000000"/>
        </w:rPr>
        <w:t>я созданы самые комфортные законодательные условия</w:t>
      </w:r>
      <w:r w:rsidR="008C5A10">
        <w:rPr>
          <w:rFonts w:ascii="Segoe UI" w:hAnsi="Segoe UI" w:cs="Segoe UI"/>
          <w:color w:val="000000"/>
        </w:rPr>
        <w:t xml:space="preserve">. </w:t>
      </w:r>
      <w:r w:rsidR="006D7FFD">
        <w:rPr>
          <w:rFonts w:ascii="Segoe UI" w:hAnsi="Segoe UI" w:cs="Segoe UI"/>
          <w:color w:val="000000"/>
        </w:rPr>
        <w:t>Теперь в</w:t>
      </w:r>
      <w:r w:rsidR="008C5A10">
        <w:rPr>
          <w:rFonts w:ascii="Segoe UI" w:hAnsi="Segoe UI" w:cs="Segoe UI"/>
          <w:color w:val="000000"/>
        </w:rPr>
        <w:t xml:space="preserve">опросы </w:t>
      </w:r>
      <w:r w:rsidR="006D7FFD">
        <w:rPr>
          <w:rFonts w:ascii="Segoe UI" w:hAnsi="Segoe UI" w:cs="Segoe UI"/>
          <w:color w:val="000000"/>
        </w:rPr>
        <w:t>государственного кадастрового учета</w:t>
      </w:r>
      <w:r w:rsidR="008C5A10">
        <w:rPr>
          <w:rFonts w:ascii="Segoe UI" w:hAnsi="Segoe UI" w:cs="Segoe UI"/>
          <w:color w:val="000000"/>
        </w:rPr>
        <w:t xml:space="preserve"> и </w:t>
      </w:r>
      <w:r w:rsidR="006D7FFD">
        <w:rPr>
          <w:rFonts w:ascii="Segoe UI" w:hAnsi="Segoe UI" w:cs="Segoe UI"/>
          <w:color w:val="000000"/>
        </w:rPr>
        <w:t>государственной регистрации прав</w:t>
      </w:r>
      <w:r w:rsidR="008C5A10">
        <w:rPr>
          <w:rFonts w:ascii="Segoe UI" w:hAnsi="Segoe UI" w:cs="Segoe UI"/>
          <w:color w:val="000000"/>
        </w:rPr>
        <w:t xml:space="preserve"> на бытовую недвижимость</w:t>
      </w:r>
      <w:r w:rsidR="00530B9D">
        <w:rPr>
          <w:rFonts w:ascii="Segoe UI" w:hAnsi="Segoe UI" w:cs="Segoe UI"/>
          <w:color w:val="000000"/>
        </w:rPr>
        <w:t>, которая и включает сады, огороды, строения на них,  выделены отдельно.</w:t>
      </w:r>
      <w:r w:rsidR="008C5A10">
        <w:rPr>
          <w:rFonts w:ascii="Segoe UI" w:hAnsi="Segoe UI" w:cs="Segoe UI"/>
          <w:color w:val="000000"/>
        </w:rPr>
        <w:t xml:space="preserve"> </w:t>
      </w:r>
      <w:r w:rsidR="00530B9D">
        <w:rPr>
          <w:rFonts w:ascii="Segoe UI" w:hAnsi="Segoe UI" w:cs="Segoe UI"/>
          <w:color w:val="000000"/>
        </w:rPr>
        <w:t>Сроки учетно-регистрационных действий по таким объектам составляют 3 дня.</w:t>
      </w:r>
      <w:r w:rsidR="008C5A10">
        <w:rPr>
          <w:rFonts w:ascii="Segoe UI" w:hAnsi="Segoe UI" w:cs="Segoe UI"/>
          <w:color w:val="000000"/>
        </w:rPr>
        <w:t xml:space="preserve"> К</w:t>
      </w:r>
      <w:r w:rsidR="00530B9D">
        <w:rPr>
          <w:rFonts w:ascii="Segoe UI" w:hAnsi="Segoe UI" w:cs="Segoe UI"/>
          <w:color w:val="000000"/>
        </w:rPr>
        <w:t>адастровые инженеры также должны</w:t>
      </w:r>
      <w:r w:rsidR="008C5A10">
        <w:rPr>
          <w:rFonts w:ascii="Segoe UI" w:hAnsi="Segoe UI" w:cs="Segoe UI"/>
          <w:color w:val="000000"/>
        </w:rPr>
        <w:t xml:space="preserve"> провод</w:t>
      </w:r>
      <w:r w:rsidR="00530B9D">
        <w:rPr>
          <w:rFonts w:ascii="Segoe UI" w:hAnsi="Segoe UI" w:cs="Segoe UI"/>
          <w:color w:val="000000"/>
        </w:rPr>
        <w:t>ить</w:t>
      </w:r>
      <w:r w:rsidR="008C5A10">
        <w:rPr>
          <w:rFonts w:ascii="Segoe UI" w:hAnsi="Segoe UI" w:cs="Segoe UI"/>
          <w:color w:val="000000"/>
        </w:rPr>
        <w:t xml:space="preserve"> </w:t>
      </w:r>
      <w:r w:rsidR="00530B9D">
        <w:rPr>
          <w:rFonts w:ascii="Segoe UI" w:hAnsi="Segoe UI" w:cs="Segoe UI"/>
          <w:color w:val="000000"/>
        </w:rPr>
        <w:t>кадастровые работы</w:t>
      </w:r>
      <w:r w:rsidR="008C5A10">
        <w:rPr>
          <w:rFonts w:ascii="Segoe UI" w:hAnsi="Segoe UI" w:cs="Segoe UI"/>
          <w:color w:val="000000"/>
        </w:rPr>
        <w:t xml:space="preserve"> в течение 3 дней. </w:t>
      </w:r>
    </w:p>
    <w:p w:rsidR="00D63488" w:rsidRDefault="00D63488" w:rsidP="00152123">
      <w:pPr>
        <w:pStyle w:val="a8"/>
        <w:shd w:val="clear" w:color="auto" w:fill="FFFFFF"/>
        <w:ind w:firstLine="708"/>
        <w:jc w:val="both"/>
        <w:rPr>
          <w:rFonts w:ascii="Segoe UI" w:hAnsi="Segoe UI" w:cs="Segoe UI"/>
          <w:color w:val="000000"/>
        </w:rPr>
      </w:pPr>
      <w:r>
        <w:rPr>
          <w:rFonts w:ascii="Segoe UI" w:hAnsi="Segoe UI" w:cs="Segoe UI"/>
          <w:color w:val="000000"/>
        </w:rPr>
        <w:t xml:space="preserve">Законодательные изменения коснулись и земельных участков </w:t>
      </w:r>
      <w:proofErr w:type="spellStart"/>
      <w:r>
        <w:rPr>
          <w:rFonts w:ascii="Segoe UI" w:hAnsi="Segoe UI" w:cs="Segoe UI"/>
          <w:color w:val="000000"/>
        </w:rPr>
        <w:t>приаэродромных</w:t>
      </w:r>
      <w:proofErr w:type="spellEnd"/>
      <w:r>
        <w:rPr>
          <w:rFonts w:ascii="Segoe UI" w:hAnsi="Segoe UI" w:cs="Segoe UI"/>
          <w:color w:val="000000"/>
        </w:rPr>
        <w:t xml:space="preserve"> территорий, что особенно актуально для Пермского края.</w:t>
      </w:r>
      <w:r w:rsidR="00844BD8">
        <w:rPr>
          <w:rFonts w:ascii="Segoe UI" w:hAnsi="Segoe UI" w:cs="Segoe UI"/>
          <w:color w:val="000000"/>
        </w:rPr>
        <w:t xml:space="preserve"> В отношении таких участков всегда возникала социальная напряженность. </w:t>
      </w:r>
      <w:r w:rsidR="00C6051E">
        <w:rPr>
          <w:rFonts w:ascii="Segoe UI" w:hAnsi="Segoe UI" w:cs="Segoe UI"/>
          <w:color w:val="000000"/>
        </w:rPr>
        <w:t xml:space="preserve">Требовалась масса согласований с </w:t>
      </w:r>
      <w:proofErr w:type="spellStart"/>
      <w:r w:rsidR="00C6051E">
        <w:rPr>
          <w:rFonts w:ascii="Segoe UI" w:hAnsi="Segoe UI" w:cs="Segoe UI"/>
          <w:color w:val="000000"/>
        </w:rPr>
        <w:t>Росавиацией</w:t>
      </w:r>
      <w:proofErr w:type="spellEnd"/>
      <w:r w:rsidR="00C6051E">
        <w:rPr>
          <w:rFonts w:ascii="Segoe UI" w:hAnsi="Segoe UI" w:cs="Segoe UI"/>
          <w:color w:val="000000"/>
        </w:rPr>
        <w:t xml:space="preserve">, </w:t>
      </w:r>
      <w:proofErr w:type="spellStart"/>
      <w:r w:rsidR="00704DD3">
        <w:rPr>
          <w:rFonts w:ascii="Segoe UI" w:hAnsi="Segoe UI" w:cs="Segoe UI"/>
          <w:color w:val="000000"/>
        </w:rPr>
        <w:t>М</w:t>
      </w:r>
      <w:r w:rsidR="00C6051E">
        <w:rPr>
          <w:rFonts w:ascii="Segoe UI" w:hAnsi="Segoe UI" w:cs="Segoe UI"/>
          <w:color w:val="000000"/>
        </w:rPr>
        <w:t>инпромторго</w:t>
      </w:r>
      <w:r w:rsidR="00704DD3">
        <w:rPr>
          <w:rFonts w:ascii="Segoe UI" w:hAnsi="Segoe UI" w:cs="Segoe UI"/>
          <w:color w:val="000000"/>
        </w:rPr>
        <w:t>м</w:t>
      </w:r>
      <w:proofErr w:type="spellEnd"/>
      <w:r w:rsidR="00C6051E">
        <w:rPr>
          <w:rFonts w:ascii="Segoe UI" w:hAnsi="Segoe UI" w:cs="Segoe UI"/>
          <w:color w:val="000000"/>
        </w:rPr>
        <w:t xml:space="preserve">, </w:t>
      </w:r>
      <w:r w:rsidR="00704DD3">
        <w:rPr>
          <w:rFonts w:ascii="Segoe UI" w:hAnsi="Segoe UI" w:cs="Segoe UI"/>
          <w:color w:val="000000"/>
        </w:rPr>
        <w:t>М</w:t>
      </w:r>
      <w:r w:rsidR="00C6051E">
        <w:rPr>
          <w:rFonts w:ascii="Segoe UI" w:hAnsi="Segoe UI" w:cs="Segoe UI"/>
          <w:color w:val="000000"/>
        </w:rPr>
        <w:t>и</w:t>
      </w:r>
      <w:r w:rsidR="00704DD3">
        <w:rPr>
          <w:rFonts w:ascii="Segoe UI" w:hAnsi="Segoe UI" w:cs="Segoe UI"/>
          <w:color w:val="000000"/>
        </w:rPr>
        <w:t>н</w:t>
      </w:r>
      <w:r w:rsidR="00C6051E">
        <w:rPr>
          <w:rFonts w:ascii="Segoe UI" w:hAnsi="Segoe UI" w:cs="Segoe UI"/>
          <w:color w:val="000000"/>
        </w:rPr>
        <w:t>обороны, заключени</w:t>
      </w:r>
      <w:r w:rsidR="00704DD3">
        <w:rPr>
          <w:rFonts w:ascii="Segoe UI" w:hAnsi="Segoe UI" w:cs="Segoe UI"/>
          <w:color w:val="000000"/>
        </w:rPr>
        <w:t xml:space="preserve">е </w:t>
      </w:r>
      <w:proofErr w:type="spellStart"/>
      <w:r w:rsidR="00704DD3">
        <w:rPr>
          <w:rFonts w:ascii="Segoe UI" w:hAnsi="Segoe UI" w:cs="Segoe UI"/>
          <w:color w:val="000000"/>
        </w:rPr>
        <w:t>Р</w:t>
      </w:r>
      <w:r w:rsidR="00C6051E">
        <w:rPr>
          <w:rFonts w:ascii="Segoe UI" w:hAnsi="Segoe UI" w:cs="Segoe UI"/>
          <w:color w:val="000000"/>
        </w:rPr>
        <w:t>о</w:t>
      </w:r>
      <w:r w:rsidR="00704DD3">
        <w:rPr>
          <w:rFonts w:ascii="Segoe UI" w:hAnsi="Segoe UI" w:cs="Segoe UI"/>
          <w:color w:val="000000"/>
        </w:rPr>
        <w:t>с</w:t>
      </w:r>
      <w:r w:rsidR="00C6051E">
        <w:rPr>
          <w:rFonts w:ascii="Segoe UI" w:hAnsi="Segoe UI" w:cs="Segoe UI"/>
          <w:color w:val="000000"/>
        </w:rPr>
        <w:t>потребнадзор</w:t>
      </w:r>
      <w:r w:rsidR="00704DD3">
        <w:rPr>
          <w:rFonts w:ascii="Segoe UI" w:hAnsi="Segoe UI" w:cs="Segoe UI"/>
          <w:color w:val="000000"/>
        </w:rPr>
        <w:t>а</w:t>
      </w:r>
      <w:proofErr w:type="spellEnd"/>
      <w:r w:rsidR="00704DD3">
        <w:rPr>
          <w:rFonts w:ascii="Segoe UI" w:hAnsi="Segoe UI" w:cs="Segoe UI"/>
          <w:color w:val="000000"/>
        </w:rPr>
        <w:t>.</w:t>
      </w:r>
      <w:r>
        <w:rPr>
          <w:rFonts w:ascii="Segoe UI" w:hAnsi="Segoe UI" w:cs="Segoe UI"/>
          <w:color w:val="000000"/>
        </w:rPr>
        <w:t xml:space="preserve"> </w:t>
      </w:r>
      <w:r w:rsidR="00844BD8">
        <w:rPr>
          <w:rFonts w:ascii="Segoe UI" w:hAnsi="Segoe UI" w:cs="Segoe UI"/>
          <w:color w:val="000000"/>
        </w:rPr>
        <w:t>Теперь большой блок административных процедур ушел. Согласовани</w:t>
      </w:r>
      <w:r w:rsidR="00C6051E">
        <w:rPr>
          <w:rFonts w:ascii="Segoe UI" w:hAnsi="Segoe UI" w:cs="Segoe UI"/>
          <w:color w:val="000000"/>
        </w:rPr>
        <w:t>я</w:t>
      </w:r>
      <w:r w:rsidR="00844BD8">
        <w:rPr>
          <w:rFonts w:ascii="Segoe UI" w:hAnsi="Segoe UI" w:cs="Segoe UI"/>
          <w:color w:val="000000"/>
        </w:rPr>
        <w:t xml:space="preserve"> не требу</w:t>
      </w:r>
      <w:r w:rsidR="00C6051E">
        <w:rPr>
          <w:rFonts w:ascii="Segoe UI" w:hAnsi="Segoe UI" w:cs="Segoe UI"/>
          <w:color w:val="000000"/>
        </w:rPr>
        <w:t>ю</w:t>
      </w:r>
      <w:r w:rsidR="00844BD8">
        <w:rPr>
          <w:rFonts w:ascii="Segoe UI" w:hAnsi="Segoe UI" w:cs="Segoe UI"/>
          <w:color w:val="000000"/>
        </w:rPr>
        <w:t>тся</w:t>
      </w:r>
      <w:r w:rsidR="00C6051E">
        <w:rPr>
          <w:rFonts w:ascii="Segoe UI" w:hAnsi="Segoe UI" w:cs="Segoe UI"/>
          <w:color w:val="000000"/>
        </w:rPr>
        <w:t>.</w:t>
      </w:r>
    </w:p>
    <w:p w:rsidR="0087654A" w:rsidRDefault="00B13138" w:rsidP="00152123">
      <w:pPr>
        <w:pStyle w:val="a8"/>
        <w:shd w:val="clear" w:color="auto" w:fill="FFFFFF"/>
        <w:ind w:firstLine="708"/>
        <w:jc w:val="both"/>
        <w:rPr>
          <w:rFonts w:ascii="Segoe UI" w:hAnsi="Segoe UI" w:cs="Segoe UI"/>
          <w:color w:val="000000"/>
        </w:rPr>
      </w:pPr>
      <w:r>
        <w:rPr>
          <w:rFonts w:ascii="Segoe UI" w:hAnsi="Segoe UI" w:cs="Segoe UI"/>
          <w:color w:val="000000"/>
        </w:rPr>
        <w:t>В</w:t>
      </w:r>
      <w:r w:rsidR="0087654A" w:rsidRPr="001A6FAB">
        <w:rPr>
          <w:rFonts w:ascii="Segoe UI" w:hAnsi="Segoe UI" w:cs="Segoe UI"/>
          <w:color w:val="000000"/>
        </w:rPr>
        <w:t xml:space="preserve"> течение часа участники встречи отвечали на актуальные вопросы садоводов, заданные по видеосвязи из разных регионов страны.</w:t>
      </w:r>
    </w:p>
    <w:p w:rsidR="00704DD3" w:rsidRDefault="00704DD3" w:rsidP="00152123">
      <w:pPr>
        <w:pStyle w:val="a8"/>
        <w:shd w:val="clear" w:color="auto" w:fill="FFFFFF"/>
        <w:ind w:firstLine="708"/>
        <w:jc w:val="both"/>
        <w:rPr>
          <w:rFonts w:ascii="Segoe UI" w:hAnsi="Segoe UI" w:cs="Segoe UI"/>
          <w:color w:val="000000"/>
        </w:rPr>
      </w:pPr>
      <w:r>
        <w:rPr>
          <w:rFonts w:ascii="Segoe UI" w:hAnsi="Segoe UI" w:cs="Segoe UI"/>
          <w:color w:val="000000"/>
        </w:rPr>
        <w:t xml:space="preserve">Людмила </w:t>
      </w:r>
      <w:proofErr w:type="spellStart"/>
      <w:r>
        <w:rPr>
          <w:rFonts w:ascii="Segoe UI" w:hAnsi="Segoe UI" w:cs="Segoe UI"/>
          <w:color w:val="000000"/>
        </w:rPr>
        <w:t>Шаврина</w:t>
      </w:r>
      <w:proofErr w:type="spellEnd"/>
      <w:r>
        <w:rPr>
          <w:rFonts w:ascii="Segoe UI" w:hAnsi="Segoe UI" w:cs="Segoe UI"/>
          <w:color w:val="000000"/>
        </w:rPr>
        <w:t>, заместитель председателя регионального отделения общественной организации «Союз садоводов России»</w:t>
      </w:r>
      <w:r w:rsidR="00A905D7">
        <w:rPr>
          <w:rFonts w:ascii="Segoe UI" w:hAnsi="Segoe UI" w:cs="Segoe UI"/>
          <w:color w:val="000000"/>
        </w:rPr>
        <w:t>,</w:t>
      </w:r>
      <w:r w:rsidR="00191ABC">
        <w:rPr>
          <w:rFonts w:ascii="Segoe UI" w:hAnsi="Segoe UI" w:cs="Segoe UI"/>
          <w:color w:val="000000"/>
        </w:rPr>
        <w:t xml:space="preserve"> задала вопрос</w:t>
      </w:r>
      <w:r w:rsidR="0007278F">
        <w:rPr>
          <w:rFonts w:ascii="Segoe UI" w:hAnsi="Segoe UI" w:cs="Segoe UI"/>
          <w:color w:val="000000"/>
        </w:rPr>
        <w:t xml:space="preserve"> о</w:t>
      </w:r>
      <w:r w:rsidR="00A905D7">
        <w:rPr>
          <w:rFonts w:ascii="Segoe UI" w:hAnsi="Segoe UI" w:cs="Segoe UI"/>
          <w:color w:val="000000"/>
        </w:rPr>
        <w:t xml:space="preserve"> </w:t>
      </w:r>
      <w:r w:rsidR="0007278F">
        <w:rPr>
          <w:rFonts w:ascii="Segoe UI" w:hAnsi="Segoe UI" w:cs="Segoe UI"/>
          <w:color w:val="000000"/>
        </w:rPr>
        <w:t>ограничении доступа председателя к персональным данным членов СНТ с целью ведения реестра членов СНТ в связи с законопроектом о защите персональных данных. Представитель Росреестра подтвердил, что законопроект есть, выписку из ЕГРН может получить кадастровый инженер</w:t>
      </w:r>
      <w:r w:rsidR="00A905D7">
        <w:rPr>
          <w:rFonts w:ascii="Segoe UI" w:hAnsi="Segoe UI" w:cs="Segoe UI"/>
          <w:color w:val="000000"/>
        </w:rPr>
        <w:t xml:space="preserve"> при оказании услуг</w:t>
      </w:r>
      <w:r w:rsidR="0007278F">
        <w:rPr>
          <w:rFonts w:ascii="Segoe UI" w:hAnsi="Segoe UI" w:cs="Segoe UI"/>
          <w:color w:val="000000"/>
        </w:rPr>
        <w:t>, при проведении комплексных кадастровых работ – орган местного самоуправления.</w:t>
      </w:r>
      <w:r w:rsidR="00B13138">
        <w:rPr>
          <w:rFonts w:ascii="Segoe UI" w:hAnsi="Segoe UI" w:cs="Segoe UI"/>
          <w:color w:val="000000"/>
        </w:rPr>
        <w:t xml:space="preserve"> Председатель СНТ может обратиться к нотариусу за предоставлением такой информации.</w:t>
      </w:r>
    </w:p>
    <w:p w:rsidR="007F7911" w:rsidRPr="001A6FAB" w:rsidRDefault="007F7911" w:rsidP="00152123">
      <w:pPr>
        <w:pStyle w:val="a8"/>
        <w:shd w:val="clear" w:color="auto" w:fill="FFFFFF"/>
        <w:ind w:firstLine="708"/>
        <w:jc w:val="both"/>
        <w:rPr>
          <w:rFonts w:ascii="Segoe UI" w:hAnsi="Segoe UI" w:cs="Segoe UI"/>
          <w:color w:val="000000"/>
        </w:rPr>
      </w:pPr>
      <w:r w:rsidRPr="00F238D9">
        <w:rPr>
          <w:rFonts w:ascii="Segoe UI" w:hAnsi="Segoe UI" w:cs="Segoe UI"/>
          <w:i/>
          <w:color w:val="000000"/>
        </w:rPr>
        <w:t xml:space="preserve">«Проведенное </w:t>
      </w:r>
      <w:proofErr w:type="spellStart"/>
      <w:r w:rsidRPr="00F238D9">
        <w:rPr>
          <w:rFonts w:ascii="Segoe UI" w:hAnsi="Segoe UI" w:cs="Segoe UI"/>
          <w:i/>
          <w:color w:val="000000"/>
        </w:rPr>
        <w:t>Росреестром</w:t>
      </w:r>
      <w:proofErr w:type="spellEnd"/>
      <w:r w:rsidRPr="00F238D9">
        <w:rPr>
          <w:rFonts w:ascii="Segoe UI" w:hAnsi="Segoe UI" w:cs="Segoe UI"/>
          <w:i/>
          <w:color w:val="000000"/>
        </w:rPr>
        <w:t xml:space="preserve"> мероприятие продемонстрировало открытость и доступность ведомства, его </w:t>
      </w:r>
      <w:proofErr w:type="spellStart"/>
      <w:r w:rsidRPr="00F238D9">
        <w:rPr>
          <w:rFonts w:ascii="Segoe UI" w:hAnsi="Segoe UI" w:cs="Segoe UI"/>
          <w:i/>
          <w:color w:val="000000"/>
        </w:rPr>
        <w:t>клиентоориентированность</w:t>
      </w:r>
      <w:proofErr w:type="spellEnd"/>
      <w:r w:rsidRPr="00F238D9">
        <w:rPr>
          <w:rFonts w:ascii="Segoe UI" w:hAnsi="Segoe UI" w:cs="Segoe UI"/>
          <w:i/>
          <w:color w:val="000000"/>
        </w:rPr>
        <w:t>, нацеленность на оперативное решение назревших проблем, создание максимально комфортных условий для потребителей государственных услуг в сфере недвижимости»,</w:t>
      </w:r>
      <w:r>
        <w:rPr>
          <w:rFonts w:ascii="Segoe UI" w:hAnsi="Segoe UI" w:cs="Segoe UI"/>
          <w:color w:val="000000"/>
        </w:rPr>
        <w:t xml:space="preserve"> -</w:t>
      </w:r>
      <w:r w:rsidR="00F238D9">
        <w:rPr>
          <w:rFonts w:ascii="Segoe UI" w:hAnsi="Segoe UI" w:cs="Segoe UI"/>
          <w:color w:val="000000"/>
        </w:rPr>
        <w:t xml:space="preserve"> отметил Александр Желясков, член Общественного совета при Управлении Росреестра по Пермскому краю</w:t>
      </w:r>
      <w:r w:rsidR="007B4DD3">
        <w:rPr>
          <w:rFonts w:ascii="Segoe UI" w:hAnsi="Segoe UI" w:cs="Segoe UI"/>
          <w:color w:val="000000"/>
        </w:rPr>
        <w:t xml:space="preserve">, </w:t>
      </w:r>
      <w:r w:rsidR="008455CD" w:rsidRPr="008455CD">
        <w:rPr>
          <w:rFonts w:ascii="Segoe UI" w:hAnsi="Segoe UI" w:cs="Segoe UI"/>
          <w:color w:val="000000"/>
        </w:rPr>
        <w:t xml:space="preserve">заведующий кафедрой кадастра недвижимости и природных ресурсов </w:t>
      </w:r>
      <w:bookmarkStart w:id="0" w:name="_GoBack"/>
      <w:bookmarkEnd w:id="0"/>
      <w:r w:rsidR="008455CD" w:rsidRPr="008455CD">
        <w:rPr>
          <w:rFonts w:ascii="Segoe UI" w:hAnsi="Segoe UI" w:cs="Segoe UI"/>
          <w:color w:val="000000"/>
        </w:rPr>
        <w:t>факультета землеустройства и кадастра Пермского государственного аграрно-технологического университета имени академика Д.Н. Прянишникова</w:t>
      </w:r>
      <w:r w:rsidR="00F238D9">
        <w:rPr>
          <w:rFonts w:ascii="Segoe UI" w:hAnsi="Segoe UI" w:cs="Segoe UI"/>
          <w:color w:val="000000"/>
        </w:rPr>
        <w:t>.</w:t>
      </w:r>
    </w:p>
    <w:p w:rsidR="00A52EF6" w:rsidRPr="00D95632" w:rsidRDefault="00A52EF6" w:rsidP="00D95632">
      <w:pPr>
        <w:spacing w:after="0" w:line="312" w:lineRule="auto"/>
        <w:jc w:val="center"/>
        <w:rPr>
          <w:rFonts w:ascii="Segoe UI" w:hAnsi="Segoe UI" w:cs="Segoe UI"/>
          <w:b/>
          <w:sz w:val="32"/>
          <w:szCs w:val="32"/>
        </w:rPr>
      </w:pPr>
    </w:p>
    <w:p w:rsidR="001E55A7" w:rsidRDefault="005C0216">
      <w:pPr>
        <w:spacing w:after="0" w:line="240" w:lineRule="auto"/>
        <w:jc w:val="both"/>
        <w:rPr>
          <w:rFonts w:ascii="Segoe UI" w:eastAsia="Segoe UI" w:hAnsi="Segoe UI" w:cs="Segoe UI"/>
          <w:sz w:val="26"/>
        </w:rPr>
      </w:pPr>
      <w:r>
        <w:object w:dxaOrig="9494" w:dyaOrig="44">
          <v:rect id="_x0000_i1025" style="width:474.75pt;height:2.25pt" o:ole="" o:preferrelative="t" stroked="f">
            <v:imagedata r:id="rId6" o:title=""/>
          </v:rect>
          <o:OLEObject Type="Embed" ProgID="StaticMetafile" ShapeID="_x0000_i1025" DrawAspect="Content" ObjectID="_1716703578"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w:t>
      </w:r>
      <w:r>
        <w:rPr>
          <w:rFonts w:ascii="Segoe UI" w:eastAsia="Segoe UI" w:hAnsi="Segoe UI" w:cs="Segoe UI"/>
          <w:sz w:val="18"/>
        </w:rPr>
        <w:lastRenderedPageBreak/>
        <w:t xml:space="preserve">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1E55A7" w:rsidRDefault="00910311">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6424FF" w:rsidRDefault="006424FF">
      <w:pPr>
        <w:spacing w:after="0" w:line="240" w:lineRule="auto"/>
        <w:rPr>
          <w:rFonts w:ascii="Segoe UI" w:eastAsia="Segoe UI" w:hAnsi="Segoe UI" w:cs="Segoe UI"/>
          <w:b/>
          <w:color w:val="0070C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758"/>
      </w:tblGrid>
      <w:tr w:rsidR="006424FF" w:rsidTr="00544D82">
        <w:tc>
          <w:tcPr>
            <w:tcW w:w="4927" w:type="dxa"/>
          </w:tcPr>
          <w:p w:rsidR="006424FF" w:rsidRPr="006424FF" w:rsidRDefault="006424FF" w:rsidP="00544D82">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proofErr w:type="spellStart"/>
            <w:r w:rsidRPr="006424FF">
              <w:rPr>
                <w:rFonts w:ascii="Segoe UI" w:eastAsia="Segoe UI" w:hAnsi="Segoe UI" w:cs="Segoe UI"/>
                <w:b/>
                <w:sz w:val="24"/>
                <w:szCs w:val="24"/>
              </w:rPr>
              <w:t>ВКонтакте</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https://vk.com/public49884202</w:t>
            </w:r>
          </w:p>
        </w:tc>
        <w:tc>
          <w:tcPr>
            <w:tcW w:w="4927" w:type="dxa"/>
          </w:tcPr>
          <w:p w:rsidR="006424FF" w:rsidRPr="006424FF" w:rsidRDefault="006424FF" w:rsidP="00544D82">
            <w:pPr>
              <w:spacing w:line="312" w:lineRule="auto"/>
              <w:jc w:val="both"/>
              <w:rPr>
                <w:rFonts w:ascii="Segoe UI" w:eastAsia="Segoe UI" w:hAnsi="Segoe UI" w:cs="Segoe UI"/>
                <w:sz w:val="24"/>
                <w:szCs w:val="24"/>
              </w:rPr>
            </w:pPr>
            <w:r>
              <w:rPr>
                <w:rFonts w:ascii="Segoe UI" w:eastAsia="Segoe UI" w:hAnsi="Segoe UI" w:cs="Segoe UI"/>
                <w:sz w:val="28"/>
              </w:rPr>
              <w:t xml:space="preserve">          </w:t>
            </w:r>
            <w:proofErr w:type="spellStart"/>
            <w:r w:rsidRPr="006424FF">
              <w:rPr>
                <w:rFonts w:ascii="Segoe UI" w:eastAsia="Segoe UI" w:hAnsi="Segoe UI" w:cs="Segoe UI"/>
                <w:b/>
                <w:sz w:val="24"/>
                <w:szCs w:val="24"/>
              </w:rPr>
              <w:t>Телеграм</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w:t>
            </w:r>
            <w:r w:rsidR="00543EDA">
              <w:rPr>
                <w:rFonts w:ascii="Segoe UI" w:eastAsia="Segoe UI" w:hAnsi="Segoe UI" w:cs="Segoe UI"/>
                <w:sz w:val="24"/>
                <w:szCs w:val="24"/>
                <w:lang w:val="en-US"/>
              </w:rPr>
              <w:t>h</w:t>
            </w:r>
            <w:r w:rsidRPr="006424FF">
              <w:rPr>
                <w:rFonts w:ascii="Segoe UI" w:eastAsia="Segoe UI" w:hAnsi="Segoe UI" w:cs="Segoe UI"/>
                <w:sz w:val="24"/>
                <w:szCs w:val="24"/>
              </w:rPr>
              <w:t>ttps://t.me/rosreestr</w:t>
            </w:r>
            <w:r w:rsidR="00A905B4">
              <w:rPr>
                <w:rFonts w:ascii="Segoe UI" w:eastAsia="Segoe UI" w:hAnsi="Segoe UI" w:cs="Segoe UI"/>
                <w:sz w:val="24"/>
                <w:szCs w:val="24"/>
              </w:rPr>
              <w:t>_</w:t>
            </w:r>
            <w:r w:rsidRPr="006424FF">
              <w:rPr>
                <w:rFonts w:ascii="Segoe UI" w:eastAsia="Segoe UI" w:hAnsi="Segoe UI" w:cs="Segoe UI"/>
                <w:sz w:val="24"/>
                <w:szCs w:val="24"/>
              </w:rPr>
              <w:t>59</w:t>
            </w:r>
          </w:p>
        </w:tc>
      </w:tr>
    </w:tbl>
    <w:p w:rsidR="006424FF" w:rsidRDefault="00A30DB8">
      <w:pPr>
        <w:spacing w:after="0" w:line="240" w:lineRule="auto"/>
        <w:rPr>
          <w:rFonts w:ascii="Segoe UI" w:eastAsia="Segoe UI" w:hAnsi="Segoe UI" w:cs="Segoe UI"/>
          <w:b/>
          <w:color w:val="0070C0"/>
        </w:rPr>
      </w:pPr>
      <w:r w:rsidRPr="00D44079">
        <w:rPr>
          <w:rFonts w:ascii="Segoe UI" w:eastAsia="Segoe UI" w:hAnsi="Segoe UI" w:cs="Segoe UI"/>
          <w:noProof/>
          <w:sz w:val="28"/>
        </w:rPr>
        <w:drawing>
          <wp:anchor distT="0" distB="0" distL="114300" distR="114300" simplePos="0" relativeHeight="251661312" behindDoc="1" locked="0" layoutInCell="1" allowOverlap="1">
            <wp:simplePos x="0" y="0"/>
            <wp:positionH relativeFrom="column">
              <wp:posOffset>3519805</wp:posOffset>
            </wp:positionH>
            <wp:positionV relativeFrom="paragraph">
              <wp:posOffset>142875</wp:posOffset>
            </wp:positionV>
            <wp:extent cx="951230" cy="1181735"/>
            <wp:effectExtent l="0" t="0" r="1270" b="0"/>
            <wp:wrapThrough wrapText="bothSides">
              <wp:wrapPolygon edited="0">
                <wp:start x="0" y="0"/>
                <wp:lineTo x="0" y="21240"/>
                <wp:lineTo x="21196" y="21240"/>
                <wp:lineTo x="21196" y="0"/>
                <wp:lineTo x="0" y="0"/>
              </wp:wrapPolygon>
            </wp:wrapThrough>
            <wp:docPr id="3" name="Рисунок 3" descr="C:\Users\Делидова_НА\Desktop\Телегр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елидова_НА\Desktop\Телеграм.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1230" cy="1181735"/>
                    </a:xfrm>
                    <a:prstGeom prst="rect">
                      <a:avLst/>
                    </a:prstGeom>
                    <a:noFill/>
                    <a:ln>
                      <a:noFill/>
                    </a:ln>
                  </pic:spPr>
                </pic:pic>
              </a:graphicData>
            </a:graphic>
          </wp:anchor>
        </w:drawing>
      </w:r>
      <w:r w:rsidR="006424FF" w:rsidRPr="00D44079">
        <w:rPr>
          <w:rFonts w:ascii="Segoe UI" w:eastAsia="Segoe UI" w:hAnsi="Segoe UI" w:cs="Segoe UI"/>
          <w:noProof/>
          <w:sz w:val="28"/>
        </w:rPr>
        <w:drawing>
          <wp:anchor distT="0" distB="0" distL="114300" distR="114300" simplePos="0" relativeHeight="251656192" behindDoc="1" locked="0" layoutInCell="1" allowOverlap="1">
            <wp:simplePos x="0" y="0"/>
            <wp:positionH relativeFrom="column">
              <wp:posOffset>386715</wp:posOffset>
            </wp:positionH>
            <wp:positionV relativeFrom="paragraph">
              <wp:posOffset>132080</wp:posOffset>
            </wp:positionV>
            <wp:extent cx="952500" cy="1191260"/>
            <wp:effectExtent l="0" t="0" r="0" b="8890"/>
            <wp:wrapThrough wrapText="bothSides">
              <wp:wrapPolygon edited="0">
                <wp:start x="0" y="0"/>
                <wp:lineTo x="0" y="21416"/>
                <wp:lineTo x="21168" y="21416"/>
                <wp:lineTo x="21168" y="0"/>
                <wp:lineTo x="0" y="0"/>
              </wp:wrapPolygon>
            </wp:wrapThrough>
            <wp:docPr id="2" name="Рисунок 2" descr="C:\Users\Делидова_НА\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елидова_НА\Desktop\2.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191260"/>
                    </a:xfrm>
                    <a:prstGeom prst="rect">
                      <a:avLst/>
                    </a:prstGeom>
                    <a:noFill/>
                    <a:ln>
                      <a:noFill/>
                    </a:ln>
                  </pic:spPr>
                </pic:pic>
              </a:graphicData>
            </a:graphic>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F5313A" w:rsidRDefault="00F5313A">
      <w:pPr>
        <w:spacing w:after="0" w:line="240" w:lineRule="auto"/>
        <w:rPr>
          <w:rFonts w:ascii="Segoe UI" w:eastAsia="Segoe UI" w:hAnsi="Segoe UI" w:cs="Segoe UI"/>
          <w:b/>
          <w:color w:val="0070C0"/>
        </w:rPr>
      </w:pPr>
    </w:p>
    <w:p w:rsidR="00F5313A" w:rsidRDefault="00F5313A">
      <w:pPr>
        <w:spacing w:after="0" w:line="240" w:lineRule="auto"/>
        <w:rPr>
          <w:rFonts w:ascii="Segoe UI" w:eastAsia="Segoe UI" w:hAnsi="Segoe UI" w:cs="Segoe UI"/>
          <w:b/>
          <w:color w:val="0070C0"/>
        </w:rPr>
      </w:pPr>
    </w:p>
    <w:p w:rsidR="00F5313A" w:rsidRDefault="00F5313A">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F5313A">
      <w:pPr>
        <w:spacing w:after="0" w:line="240" w:lineRule="auto"/>
        <w:rPr>
          <w:rFonts w:ascii="Segoe UI" w:eastAsia="Segoe UI" w:hAnsi="Segoe UI" w:cs="Segoe UI"/>
          <w:b/>
          <w:color w:val="0070C0"/>
        </w:rPr>
      </w:pPr>
      <w:r>
        <w:rPr>
          <w:rFonts w:ascii="Segoe UI" w:eastAsia="Segoe UI" w:hAnsi="Segoe UI" w:cs="Segoe UI"/>
          <w:b/>
          <w:noProof/>
          <w:color w:val="0070C0"/>
        </w:rPr>
        <w:drawing>
          <wp:inline distT="0" distB="0" distL="0" distR="0">
            <wp:extent cx="2610993" cy="1466850"/>
            <wp:effectExtent l="19050" t="0" r="0" b="0"/>
            <wp:docPr id="6" name="Рисунок 4" descr="C:\Users\dennenburg-dl\Desktop\IMG_9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enburg-dl\Desktop\IMG_9993.JPG"/>
                    <pic:cNvPicPr>
                      <a:picLocks noChangeAspect="1" noChangeArrowheads="1"/>
                    </pic:cNvPicPr>
                  </pic:nvPicPr>
                  <pic:blipFill>
                    <a:blip r:embed="rId11" cstate="print"/>
                    <a:srcRect/>
                    <a:stretch>
                      <a:fillRect/>
                    </a:stretch>
                  </pic:blipFill>
                  <pic:spPr bwMode="auto">
                    <a:xfrm>
                      <a:off x="0" y="0"/>
                      <a:ext cx="2610993" cy="1466850"/>
                    </a:xfrm>
                    <a:prstGeom prst="rect">
                      <a:avLst/>
                    </a:prstGeom>
                    <a:noFill/>
                    <a:ln w="9525">
                      <a:noFill/>
                      <a:miter lim="800000"/>
                      <a:headEnd/>
                      <a:tailEnd/>
                    </a:ln>
                  </pic:spPr>
                </pic:pic>
              </a:graphicData>
            </a:graphic>
          </wp:inline>
        </w:drawing>
      </w:r>
    </w:p>
    <w:p w:rsidR="001E55A7" w:rsidRDefault="00F5313A" w:rsidP="00AA0E83">
      <w:pPr>
        <w:spacing w:after="0" w:line="312" w:lineRule="auto"/>
        <w:ind w:hanging="284"/>
        <w:jc w:val="both"/>
        <w:rPr>
          <w:rFonts w:ascii="Segoe UI" w:eastAsia="Segoe UI" w:hAnsi="Segoe UI" w:cs="Segoe UI"/>
          <w:sz w:val="24"/>
        </w:rPr>
      </w:pPr>
      <w:r>
        <w:rPr>
          <w:rFonts w:ascii="Segoe UI" w:eastAsia="Segoe UI" w:hAnsi="Segoe UI" w:cs="Segoe UI"/>
          <w:noProof/>
          <w:sz w:val="24"/>
        </w:rPr>
        <w:drawing>
          <wp:inline distT="0" distB="0" distL="0" distR="0">
            <wp:extent cx="3291382" cy="1885950"/>
            <wp:effectExtent l="19050" t="0" r="4268" b="0"/>
            <wp:docPr id="5" name="Рисунок 3" descr="C:\Users\dennenburg-dl\Desktop\IMG_9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enburg-dl\Desktop\IMG_9989.JPG"/>
                    <pic:cNvPicPr>
                      <a:picLocks noChangeAspect="1" noChangeArrowheads="1"/>
                    </pic:cNvPicPr>
                  </pic:nvPicPr>
                  <pic:blipFill>
                    <a:blip r:embed="rId12" cstate="print"/>
                    <a:srcRect/>
                    <a:stretch>
                      <a:fillRect/>
                    </a:stretch>
                  </pic:blipFill>
                  <pic:spPr bwMode="auto">
                    <a:xfrm>
                      <a:off x="0" y="0"/>
                      <a:ext cx="3291382" cy="1885950"/>
                    </a:xfrm>
                    <a:prstGeom prst="rect">
                      <a:avLst/>
                    </a:prstGeom>
                    <a:noFill/>
                    <a:ln w="9525">
                      <a:noFill/>
                      <a:miter lim="800000"/>
                      <a:headEnd/>
                      <a:tailEnd/>
                    </a:ln>
                  </pic:spPr>
                </pic:pic>
              </a:graphicData>
            </a:graphic>
          </wp:inline>
        </w:drawing>
      </w:r>
    </w:p>
    <w:sectPr w:rsidR="001E55A7" w:rsidSect="00910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55A7"/>
    <w:rsid w:val="0000167E"/>
    <w:rsid w:val="0000686F"/>
    <w:rsid w:val="0001070E"/>
    <w:rsid w:val="00011273"/>
    <w:rsid w:val="00031EB0"/>
    <w:rsid w:val="00043AB6"/>
    <w:rsid w:val="00061FC8"/>
    <w:rsid w:val="00062292"/>
    <w:rsid w:val="0006439C"/>
    <w:rsid w:val="0007278F"/>
    <w:rsid w:val="000A0CA9"/>
    <w:rsid w:val="000A7127"/>
    <w:rsid w:val="000A7C02"/>
    <w:rsid w:val="000D58CC"/>
    <w:rsid w:val="000E4980"/>
    <w:rsid w:val="001017EE"/>
    <w:rsid w:val="00125973"/>
    <w:rsid w:val="0012626E"/>
    <w:rsid w:val="001270BF"/>
    <w:rsid w:val="00132268"/>
    <w:rsid w:val="00133C7D"/>
    <w:rsid w:val="00137249"/>
    <w:rsid w:val="00144FD9"/>
    <w:rsid w:val="00152123"/>
    <w:rsid w:val="00180234"/>
    <w:rsid w:val="001876B7"/>
    <w:rsid w:val="001908EA"/>
    <w:rsid w:val="00191A28"/>
    <w:rsid w:val="00191ABC"/>
    <w:rsid w:val="0019419A"/>
    <w:rsid w:val="001A6FAB"/>
    <w:rsid w:val="001B38DA"/>
    <w:rsid w:val="001B3EFD"/>
    <w:rsid w:val="001B52EA"/>
    <w:rsid w:val="001C4947"/>
    <w:rsid w:val="001D3349"/>
    <w:rsid w:val="001E2C12"/>
    <w:rsid w:val="001E55A7"/>
    <w:rsid w:val="002407FC"/>
    <w:rsid w:val="00245697"/>
    <w:rsid w:val="002646F2"/>
    <w:rsid w:val="00277D7F"/>
    <w:rsid w:val="0029239A"/>
    <w:rsid w:val="002A4257"/>
    <w:rsid w:val="002B4916"/>
    <w:rsid w:val="002D4113"/>
    <w:rsid w:val="002E76B0"/>
    <w:rsid w:val="00322F10"/>
    <w:rsid w:val="00363D43"/>
    <w:rsid w:val="00392407"/>
    <w:rsid w:val="00392C30"/>
    <w:rsid w:val="003A36C0"/>
    <w:rsid w:val="003E13E7"/>
    <w:rsid w:val="003E70A4"/>
    <w:rsid w:val="00425DDA"/>
    <w:rsid w:val="004461C3"/>
    <w:rsid w:val="00470752"/>
    <w:rsid w:val="004A06B1"/>
    <w:rsid w:val="004B099D"/>
    <w:rsid w:val="004B2044"/>
    <w:rsid w:val="004B59D8"/>
    <w:rsid w:val="004C0F2B"/>
    <w:rsid w:val="004C6841"/>
    <w:rsid w:val="004D0604"/>
    <w:rsid w:val="004E513B"/>
    <w:rsid w:val="004E776B"/>
    <w:rsid w:val="005118FE"/>
    <w:rsid w:val="0052434E"/>
    <w:rsid w:val="00530B9D"/>
    <w:rsid w:val="005332C7"/>
    <w:rsid w:val="00534657"/>
    <w:rsid w:val="00535519"/>
    <w:rsid w:val="005400B4"/>
    <w:rsid w:val="00543EDA"/>
    <w:rsid w:val="0054439E"/>
    <w:rsid w:val="005465FE"/>
    <w:rsid w:val="00546A25"/>
    <w:rsid w:val="00570C81"/>
    <w:rsid w:val="0058202B"/>
    <w:rsid w:val="00597C90"/>
    <w:rsid w:val="005C0216"/>
    <w:rsid w:val="005D75B8"/>
    <w:rsid w:val="005F3E3D"/>
    <w:rsid w:val="005F7F40"/>
    <w:rsid w:val="00601B6F"/>
    <w:rsid w:val="00615C19"/>
    <w:rsid w:val="006169D7"/>
    <w:rsid w:val="0063453B"/>
    <w:rsid w:val="006424FF"/>
    <w:rsid w:val="006A09D8"/>
    <w:rsid w:val="006D4B31"/>
    <w:rsid w:val="006D7FFD"/>
    <w:rsid w:val="006E05BD"/>
    <w:rsid w:val="006E2377"/>
    <w:rsid w:val="006E2470"/>
    <w:rsid w:val="00704DD3"/>
    <w:rsid w:val="00710A47"/>
    <w:rsid w:val="0071693A"/>
    <w:rsid w:val="00717731"/>
    <w:rsid w:val="00726FEC"/>
    <w:rsid w:val="00734C9A"/>
    <w:rsid w:val="007403A9"/>
    <w:rsid w:val="00781AA6"/>
    <w:rsid w:val="007871AF"/>
    <w:rsid w:val="007A3F9F"/>
    <w:rsid w:val="007B2672"/>
    <w:rsid w:val="007B4DD3"/>
    <w:rsid w:val="007C7DE8"/>
    <w:rsid w:val="007F7911"/>
    <w:rsid w:val="008036D3"/>
    <w:rsid w:val="008215EA"/>
    <w:rsid w:val="00832779"/>
    <w:rsid w:val="008402D7"/>
    <w:rsid w:val="008409B2"/>
    <w:rsid w:val="00844BD8"/>
    <w:rsid w:val="008455CD"/>
    <w:rsid w:val="008476AF"/>
    <w:rsid w:val="00847A2C"/>
    <w:rsid w:val="00854927"/>
    <w:rsid w:val="00863A58"/>
    <w:rsid w:val="0087654A"/>
    <w:rsid w:val="00886E79"/>
    <w:rsid w:val="008A0A30"/>
    <w:rsid w:val="008A1123"/>
    <w:rsid w:val="008B26D2"/>
    <w:rsid w:val="008C005E"/>
    <w:rsid w:val="008C1840"/>
    <w:rsid w:val="008C459B"/>
    <w:rsid w:val="008C5A10"/>
    <w:rsid w:val="008D6AAB"/>
    <w:rsid w:val="008F3EB0"/>
    <w:rsid w:val="008F5146"/>
    <w:rsid w:val="00901616"/>
    <w:rsid w:val="00910311"/>
    <w:rsid w:val="00915EDD"/>
    <w:rsid w:val="0094104B"/>
    <w:rsid w:val="00951C16"/>
    <w:rsid w:val="00966300"/>
    <w:rsid w:val="00997B9D"/>
    <w:rsid w:val="009A6248"/>
    <w:rsid w:val="009B0CEB"/>
    <w:rsid w:val="009B2329"/>
    <w:rsid w:val="009B59DA"/>
    <w:rsid w:val="009C3C5E"/>
    <w:rsid w:val="00A03EAF"/>
    <w:rsid w:val="00A1769D"/>
    <w:rsid w:val="00A24E2F"/>
    <w:rsid w:val="00A30DB8"/>
    <w:rsid w:val="00A37597"/>
    <w:rsid w:val="00A52EF6"/>
    <w:rsid w:val="00A671EB"/>
    <w:rsid w:val="00A8278B"/>
    <w:rsid w:val="00A87887"/>
    <w:rsid w:val="00A879DC"/>
    <w:rsid w:val="00A905B4"/>
    <w:rsid w:val="00A905D7"/>
    <w:rsid w:val="00AA0E83"/>
    <w:rsid w:val="00AA2CEE"/>
    <w:rsid w:val="00AD670E"/>
    <w:rsid w:val="00B03012"/>
    <w:rsid w:val="00B059E4"/>
    <w:rsid w:val="00B109B4"/>
    <w:rsid w:val="00B13138"/>
    <w:rsid w:val="00B13B96"/>
    <w:rsid w:val="00B22FD0"/>
    <w:rsid w:val="00B23ACA"/>
    <w:rsid w:val="00B60907"/>
    <w:rsid w:val="00B67D79"/>
    <w:rsid w:val="00B971AB"/>
    <w:rsid w:val="00BA17EF"/>
    <w:rsid w:val="00BA51CD"/>
    <w:rsid w:val="00BA61AD"/>
    <w:rsid w:val="00BB4CC5"/>
    <w:rsid w:val="00BC1240"/>
    <w:rsid w:val="00BF5872"/>
    <w:rsid w:val="00C5371E"/>
    <w:rsid w:val="00C6051E"/>
    <w:rsid w:val="00C76C2B"/>
    <w:rsid w:val="00C872FE"/>
    <w:rsid w:val="00C87C99"/>
    <w:rsid w:val="00CB4031"/>
    <w:rsid w:val="00CD4C7E"/>
    <w:rsid w:val="00CD5B26"/>
    <w:rsid w:val="00CF2095"/>
    <w:rsid w:val="00CF7EB6"/>
    <w:rsid w:val="00D0349C"/>
    <w:rsid w:val="00D06F79"/>
    <w:rsid w:val="00D12010"/>
    <w:rsid w:val="00D34483"/>
    <w:rsid w:val="00D44B60"/>
    <w:rsid w:val="00D44D8C"/>
    <w:rsid w:val="00D63488"/>
    <w:rsid w:val="00D65F02"/>
    <w:rsid w:val="00D95632"/>
    <w:rsid w:val="00DD32A8"/>
    <w:rsid w:val="00DF432E"/>
    <w:rsid w:val="00E02EE9"/>
    <w:rsid w:val="00E206A7"/>
    <w:rsid w:val="00E30881"/>
    <w:rsid w:val="00E32583"/>
    <w:rsid w:val="00E32F75"/>
    <w:rsid w:val="00E4253E"/>
    <w:rsid w:val="00E52A29"/>
    <w:rsid w:val="00E55A7B"/>
    <w:rsid w:val="00E65FCE"/>
    <w:rsid w:val="00E73DFE"/>
    <w:rsid w:val="00E81841"/>
    <w:rsid w:val="00E823D5"/>
    <w:rsid w:val="00EC34D1"/>
    <w:rsid w:val="00EF2E58"/>
    <w:rsid w:val="00EF6421"/>
    <w:rsid w:val="00EF6950"/>
    <w:rsid w:val="00F06E05"/>
    <w:rsid w:val="00F238D9"/>
    <w:rsid w:val="00F45833"/>
    <w:rsid w:val="00F5313A"/>
    <w:rsid w:val="00F9594D"/>
    <w:rsid w:val="00FB23AA"/>
    <w:rsid w:val="00FE5E1E"/>
    <w:rsid w:val="00FF5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5820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030">
      <w:bodyDiv w:val="1"/>
      <w:marLeft w:val="0"/>
      <w:marRight w:val="0"/>
      <w:marTop w:val="0"/>
      <w:marBottom w:val="0"/>
      <w:divBdr>
        <w:top w:val="none" w:sz="0" w:space="0" w:color="auto"/>
        <w:left w:val="none" w:sz="0" w:space="0" w:color="auto"/>
        <w:bottom w:val="none" w:sz="0" w:space="0" w:color="auto"/>
        <w:right w:val="none" w:sz="0" w:space="0" w:color="auto"/>
      </w:divBdr>
    </w:div>
    <w:div w:id="1806655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2470</TotalTime>
  <Pages>3</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dennenburg-dl</cp:lastModifiedBy>
  <cp:revision>8</cp:revision>
  <cp:lastPrinted>2022-05-26T10:23:00Z</cp:lastPrinted>
  <dcterms:created xsi:type="dcterms:W3CDTF">2022-06-07T11:18:00Z</dcterms:created>
  <dcterms:modified xsi:type="dcterms:W3CDTF">2022-06-14T04:20:00Z</dcterms:modified>
</cp:coreProperties>
</file>