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A" w:rsidRPr="00E4271A" w:rsidRDefault="00E4271A" w:rsidP="00E4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1A">
        <w:rPr>
          <w:rFonts w:ascii="Times New Roman" w:hAnsi="Times New Roman" w:cs="Times New Roman"/>
          <w:b/>
          <w:sz w:val="28"/>
          <w:szCs w:val="28"/>
        </w:rPr>
        <w:t>Генеральная прокуратура Российской Федерации объявляет о проведении Международного молодежного конкурса социальной антикоррупционной рекламы «Вместе против коррупции!»</w:t>
      </w:r>
    </w:p>
    <w:p w:rsid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</w:t>
      </w:r>
      <w:r>
        <w:rPr>
          <w:rFonts w:ascii="Times New Roman" w:hAnsi="Times New Roman" w:cs="Times New Roman"/>
          <w:sz w:val="28"/>
          <w:szCs w:val="28"/>
        </w:rPr>
        <w:t>ему «Вместе против коррупции!».</w:t>
      </w: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Прием работ будет осуществляться с 1 мая по 1 октября 2020 г. на официальном сайте конкурса www.anticorruption.life в двух номинациях – «Лучший</w:t>
      </w:r>
      <w:r>
        <w:rPr>
          <w:rFonts w:ascii="Times New Roman" w:hAnsi="Times New Roman" w:cs="Times New Roman"/>
          <w:sz w:val="28"/>
          <w:szCs w:val="28"/>
        </w:rPr>
        <w:t xml:space="preserve"> плакат» и «Лучший видеоролик».</w:t>
      </w: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 xml:space="preserve"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</w:t>
      </w:r>
      <w:r>
        <w:rPr>
          <w:rFonts w:ascii="Times New Roman" w:hAnsi="Times New Roman" w:cs="Times New Roman"/>
          <w:sz w:val="28"/>
          <w:szCs w:val="28"/>
        </w:rPr>
        <w:t>направлении.</w:t>
      </w: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</w:t>
      </w:r>
      <w:r>
        <w:rPr>
          <w:rFonts w:ascii="Times New Roman" w:hAnsi="Times New Roman" w:cs="Times New Roman"/>
          <w:sz w:val="28"/>
          <w:szCs w:val="28"/>
        </w:rPr>
        <w:t>итайском, русском, французском.</w:t>
      </w: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</w:t>
      </w:r>
      <w:r>
        <w:rPr>
          <w:rFonts w:ascii="Times New Roman" w:hAnsi="Times New Roman" w:cs="Times New Roman"/>
          <w:sz w:val="28"/>
          <w:szCs w:val="28"/>
        </w:rPr>
        <w:t>орьбы с коррупцией (9 декабря).</w:t>
      </w:r>
    </w:p>
    <w:p w:rsidR="00E4271A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</w:t>
      </w:r>
      <w:r>
        <w:rPr>
          <w:rFonts w:ascii="Times New Roman" w:hAnsi="Times New Roman" w:cs="Times New Roman"/>
          <w:sz w:val="28"/>
          <w:szCs w:val="28"/>
        </w:rPr>
        <w:t>в коррупции в г. Абу-Даби, ОАЭ.</w:t>
      </w:r>
    </w:p>
    <w:p w:rsidR="00F71416" w:rsidRPr="00E4271A" w:rsidRDefault="00E4271A" w:rsidP="00E4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71A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выражает надежду, что данный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  <w:bookmarkStart w:id="0" w:name="_GoBack"/>
      <w:bookmarkEnd w:id="0"/>
    </w:p>
    <w:sectPr w:rsidR="00F71416" w:rsidRPr="00E4271A" w:rsidSect="0001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31"/>
    <w:rsid w:val="00011765"/>
    <w:rsid w:val="00213829"/>
    <w:rsid w:val="00277231"/>
    <w:rsid w:val="00E4271A"/>
    <w:rsid w:val="00F7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Фаустов</dc:creator>
  <cp:lastModifiedBy>lyashkova-ai</cp:lastModifiedBy>
  <cp:revision>2</cp:revision>
  <dcterms:created xsi:type="dcterms:W3CDTF">2020-05-19T05:15:00Z</dcterms:created>
  <dcterms:modified xsi:type="dcterms:W3CDTF">2020-05-19T05:15:00Z</dcterms:modified>
</cp:coreProperties>
</file>